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sz w:val="44"/>
          <w:szCs w:val="44"/>
        </w:rPr>
      </w:pPr>
    </w:p>
    <w:p>
      <w:pPr>
        <w:spacing w:line="600" w:lineRule="exact"/>
        <w:jc w:val="center"/>
        <w:rPr>
          <w:rFonts w:hint="eastAsia" w:ascii="黑体" w:hAnsi="黑体" w:eastAsia="黑体"/>
          <w:sz w:val="44"/>
          <w:szCs w:val="44"/>
        </w:rPr>
      </w:pPr>
      <w:r>
        <w:rPr>
          <w:rFonts w:hint="eastAsia" w:ascii="黑体" w:hAnsi="黑体" w:eastAsia="黑体"/>
          <w:sz w:val="44"/>
          <w:szCs w:val="44"/>
        </w:rPr>
        <w:t>州粮食和物资储备局</w:t>
      </w:r>
      <w:r>
        <w:rPr>
          <w:rFonts w:ascii="黑体" w:hAnsi="黑体" w:eastAsia="黑体"/>
          <w:sz w:val="44"/>
          <w:szCs w:val="44"/>
        </w:rPr>
        <w:t>关于开展</w:t>
      </w:r>
      <w:r>
        <w:rPr>
          <w:rFonts w:hint="eastAsia" w:ascii="黑体" w:hAnsi="黑体" w:eastAsia="黑体"/>
          <w:sz w:val="44"/>
          <w:szCs w:val="44"/>
        </w:rPr>
        <w:t>2020</w:t>
      </w:r>
      <w:r>
        <w:rPr>
          <w:rFonts w:ascii="黑体" w:hAnsi="黑体" w:eastAsia="黑体"/>
          <w:sz w:val="44"/>
          <w:szCs w:val="44"/>
        </w:rPr>
        <w:t>年度</w:t>
      </w:r>
    </w:p>
    <w:p>
      <w:pPr>
        <w:spacing w:line="600" w:lineRule="exact"/>
        <w:jc w:val="center"/>
        <w:rPr>
          <w:rFonts w:ascii="黑体" w:hAnsi="黑体" w:eastAsia="黑体"/>
          <w:sz w:val="44"/>
          <w:szCs w:val="44"/>
        </w:rPr>
      </w:pPr>
      <w:r>
        <w:rPr>
          <w:rFonts w:ascii="黑体" w:hAnsi="黑体" w:eastAsia="黑体"/>
          <w:sz w:val="44"/>
          <w:szCs w:val="44"/>
        </w:rPr>
        <w:t>部门整体支出绩效自评工作的通知</w:t>
      </w:r>
    </w:p>
    <w:p>
      <w:pPr>
        <w:spacing w:line="600" w:lineRule="exact"/>
        <w:rPr>
          <w:rFonts w:eastAsia="仿宋_GB2312"/>
          <w:sz w:val="32"/>
          <w:szCs w:val="32"/>
        </w:rPr>
      </w:pPr>
    </w:p>
    <w:p>
      <w:pPr>
        <w:spacing w:line="600" w:lineRule="exact"/>
        <w:ind w:firstLine="643" w:firstLineChars="200"/>
        <w:rPr>
          <w:rFonts w:ascii="仿宋" w:hAnsi="仿宋" w:eastAsia="仿宋"/>
          <w:b/>
          <w:sz w:val="32"/>
          <w:szCs w:val="32"/>
        </w:rPr>
      </w:pPr>
      <w:r>
        <w:rPr>
          <w:rFonts w:ascii="仿宋" w:hAnsi="仿宋" w:eastAsia="仿宋"/>
          <w:b/>
          <w:sz w:val="32"/>
          <w:szCs w:val="32"/>
        </w:rPr>
        <w:t>一、自评范围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2020</w:t>
      </w:r>
      <w:r>
        <w:rPr>
          <w:rFonts w:ascii="仿宋" w:hAnsi="仿宋" w:eastAsia="仿宋"/>
          <w:sz w:val="32"/>
          <w:szCs w:val="32"/>
        </w:rPr>
        <w:t>年度州财政安排给本部门整体支出</w:t>
      </w:r>
      <w:r>
        <w:rPr>
          <w:rFonts w:hint="eastAsia" w:ascii="仿宋" w:hAnsi="仿宋" w:eastAsia="仿宋"/>
          <w:sz w:val="32"/>
          <w:szCs w:val="32"/>
        </w:rPr>
        <w:t>813.16</w:t>
      </w:r>
      <w:r>
        <w:rPr>
          <w:rFonts w:ascii="仿宋" w:hAnsi="仿宋" w:eastAsia="仿宋"/>
          <w:sz w:val="32"/>
          <w:szCs w:val="32"/>
        </w:rPr>
        <w:t>万元，其中，一般公共预算支出</w:t>
      </w:r>
      <w:r>
        <w:rPr>
          <w:rFonts w:hint="eastAsia" w:ascii="仿宋" w:hAnsi="仿宋" w:eastAsia="仿宋"/>
          <w:sz w:val="32"/>
          <w:szCs w:val="32"/>
        </w:rPr>
        <w:t>713.16</w:t>
      </w:r>
      <w:r>
        <w:rPr>
          <w:rFonts w:ascii="仿宋" w:hAnsi="仿宋" w:eastAsia="仿宋"/>
          <w:sz w:val="32"/>
          <w:szCs w:val="32"/>
        </w:rPr>
        <w:t>万元，政府性基金预算支出</w:t>
      </w:r>
      <w:r>
        <w:rPr>
          <w:rFonts w:hint="eastAsia" w:ascii="仿宋" w:hAnsi="仿宋" w:eastAsia="仿宋"/>
          <w:sz w:val="32"/>
          <w:szCs w:val="32"/>
        </w:rPr>
        <w:t>100</w:t>
      </w:r>
      <w:r>
        <w:rPr>
          <w:rFonts w:ascii="仿宋" w:hAnsi="仿宋" w:eastAsia="仿宋"/>
          <w:sz w:val="32"/>
          <w:szCs w:val="32"/>
        </w:rPr>
        <w:t>万元，国有资本经营预算支出</w:t>
      </w:r>
      <w:r>
        <w:rPr>
          <w:rFonts w:hint="eastAsia" w:ascii="仿宋" w:hAnsi="仿宋" w:eastAsia="仿宋"/>
          <w:sz w:val="32"/>
          <w:szCs w:val="32"/>
        </w:rPr>
        <w:t>0</w:t>
      </w:r>
      <w:r>
        <w:rPr>
          <w:rFonts w:ascii="仿宋" w:hAnsi="仿宋" w:eastAsia="仿宋"/>
          <w:sz w:val="32"/>
          <w:szCs w:val="32"/>
        </w:rPr>
        <w:t>万元，社会保险基金预算支出</w:t>
      </w:r>
      <w:r>
        <w:rPr>
          <w:rFonts w:hint="eastAsia" w:ascii="仿宋" w:hAnsi="仿宋" w:eastAsia="仿宋"/>
          <w:sz w:val="32"/>
          <w:szCs w:val="32"/>
        </w:rPr>
        <w:t>0</w:t>
      </w:r>
      <w:r>
        <w:rPr>
          <w:rFonts w:ascii="仿宋" w:hAnsi="仿宋" w:eastAsia="仿宋"/>
          <w:sz w:val="32"/>
          <w:szCs w:val="32"/>
        </w:rPr>
        <w:t>万元。一般公共预算支出包括基本支出</w:t>
      </w:r>
      <w:r>
        <w:rPr>
          <w:rFonts w:hint="eastAsia" w:ascii="仿宋" w:hAnsi="仿宋" w:eastAsia="仿宋"/>
          <w:sz w:val="32"/>
          <w:szCs w:val="32"/>
        </w:rPr>
        <w:t>608.94</w:t>
      </w:r>
      <w:r>
        <w:rPr>
          <w:rFonts w:ascii="仿宋" w:hAnsi="仿宋" w:eastAsia="仿宋"/>
          <w:sz w:val="32"/>
          <w:szCs w:val="32"/>
        </w:rPr>
        <w:t>万元、项目支出</w:t>
      </w:r>
      <w:r>
        <w:rPr>
          <w:rFonts w:hint="eastAsia" w:ascii="仿宋" w:hAnsi="仿宋" w:eastAsia="仿宋"/>
          <w:sz w:val="32"/>
          <w:szCs w:val="32"/>
        </w:rPr>
        <w:t>204.22</w:t>
      </w:r>
      <w:r>
        <w:rPr>
          <w:rFonts w:ascii="仿宋" w:hAnsi="仿宋" w:eastAsia="仿宋"/>
          <w:sz w:val="32"/>
          <w:szCs w:val="32"/>
        </w:rPr>
        <w:t>万元，其中，项目支出包括州本级支出</w:t>
      </w:r>
      <w:r>
        <w:rPr>
          <w:rFonts w:hint="eastAsia" w:ascii="仿宋" w:hAnsi="仿宋" w:eastAsia="仿宋"/>
          <w:sz w:val="32"/>
          <w:szCs w:val="32"/>
        </w:rPr>
        <w:t>104.22</w:t>
      </w:r>
      <w:r>
        <w:rPr>
          <w:rFonts w:ascii="仿宋" w:hAnsi="仿宋" w:eastAsia="仿宋"/>
          <w:sz w:val="32"/>
          <w:szCs w:val="32"/>
        </w:rPr>
        <w:t>万元、对县（市）的转移支付</w:t>
      </w:r>
      <w:r>
        <w:rPr>
          <w:rFonts w:hint="eastAsia" w:ascii="仿宋" w:hAnsi="仿宋" w:eastAsia="仿宋"/>
          <w:sz w:val="32"/>
          <w:szCs w:val="32"/>
        </w:rPr>
        <w:t>0</w:t>
      </w:r>
      <w:r>
        <w:rPr>
          <w:rFonts w:ascii="仿宋" w:hAnsi="仿宋" w:eastAsia="仿宋"/>
          <w:sz w:val="32"/>
          <w:szCs w:val="32"/>
        </w:rPr>
        <w:t>万元。（以上数据统计尽量使用该年度决算数）</w:t>
      </w:r>
    </w:p>
    <w:p>
      <w:pPr>
        <w:spacing w:line="600" w:lineRule="exact"/>
        <w:ind w:firstLine="643" w:firstLineChars="200"/>
        <w:rPr>
          <w:rFonts w:ascii="仿宋" w:hAnsi="仿宋" w:eastAsia="仿宋"/>
          <w:b/>
          <w:sz w:val="32"/>
          <w:szCs w:val="32"/>
        </w:rPr>
      </w:pPr>
      <w:r>
        <w:rPr>
          <w:rFonts w:ascii="仿宋" w:hAnsi="仿宋" w:eastAsia="仿宋"/>
          <w:b/>
          <w:sz w:val="32"/>
          <w:szCs w:val="32"/>
        </w:rPr>
        <w:t>二、自评主要依据</w:t>
      </w:r>
    </w:p>
    <w:p>
      <w:pPr>
        <w:spacing w:line="600" w:lineRule="exact"/>
        <w:ind w:firstLine="640" w:firstLineChars="200"/>
        <w:rPr>
          <w:rFonts w:ascii="仿宋" w:hAnsi="仿宋" w:eastAsia="仿宋"/>
          <w:sz w:val="32"/>
          <w:szCs w:val="32"/>
        </w:rPr>
      </w:pPr>
      <w:r>
        <w:rPr>
          <w:rFonts w:ascii="仿宋" w:hAnsi="仿宋" w:eastAsia="仿宋"/>
          <w:sz w:val="32"/>
          <w:szCs w:val="32"/>
        </w:rPr>
        <w:t>（一）《中华人民共和国预算法》、国家其他相关法律、法规和规章制度；</w:t>
      </w:r>
    </w:p>
    <w:p>
      <w:pPr>
        <w:spacing w:line="600" w:lineRule="exact"/>
        <w:ind w:firstLine="640" w:firstLineChars="200"/>
        <w:rPr>
          <w:rFonts w:ascii="仿宋" w:hAnsi="仿宋" w:eastAsia="仿宋"/>
          <w:sz w:val="32"/>
          <w:szCs w:val="32"/>
        </w:rPr>
      </w:pPr>
      <w:r>
        <w:rPr>
          <w:rFonts w:ascii="仿宋" w:hAnsi="仿宋" w:eastAsia="仿宋"/>
          <w:sz w:val="32"/>
          <w:szCs w:val="32"/>
        </w:rPr>
        <w:t>（二）《中共中央 国务院关于全面实施预算绩效管理的意见》（中发〔2018〕34号）、《中共湖南省委办公厅 湖南省人民政府办公厅关于全面实施预算绩效管理的实施意见》（湘办发〔2019〕10号）；</w:t>
      </w:r>
    </w:p>
    <w:p>
      <w:pPr>
        <w:spacing w:line="600" w:lineRule="exact"/>
        <w:ind w:firstLine="640" w:firstLineChars="200"/>
        <w:rPr>
          <w:rFonts w:ascii="仿宋" w:hAnsi="仿宋" w:eastAsia="仿宋"/>
          <w:sz w:val="32"/>
          <w:szCs w:val="32"/>
        </w:rPr>
      </w:pPr>
      <w:r>
        <w:rPr>
          <w:rFonts w:ascii="仿宋" w:hAnsi="仿宋" w:eastAsia="仿宋"/>
          <w:sz w:val="32"/>
          <w:szCs w:val="32"/>
        </w:rPr>
        <w:t>（三）州委、州政府制定的国民经济与社会发展规划及方针政策，关于重点工作或重大项目印发的指导意见和工作要求等文件；</w:t>
      </w:r>
    </w:p>
    <w:p>
      <w:pPr>
        <w:spacing w:line="600" w:lineRule="exact"/>
        <w:ind w:firstLine="640" w:firstLineChars="200"/>
        <w:rPr>
          <w:rFonts w:ascii="仿宋" w:hAnsi="仿宋" w:eastAsia="仿宋"/>
          <w:sz w:val="32"/>
          <w:szCs w:val="32"/>
        </w:rPr>
      </w:pPr>
      <w:r>
        <w:rPr>
          <w:rFonts w:ascii="仿宋" w:hAnsi="仿宋" w:eastAsia="仿宋"/>
          <w:sz w:val="32"/>
          <w:szCs w:val="32"/>
        </w:rPr>
        <w:t>（四）预算管理和绩效评价相关制度和文件；</w:t>
      </w:r>
    </w:p>
    <w:p>
      <w:pPr>
        <w:spacing w:line="600" w:lineRule="exact"/>
        <w:ind w:firstLine="640" w:firstLineChars="200"/>
        <w:rPr>
          <w:rFonts w:ascii="仿宋" w:hAnsi="仿宋" w:eastAsia="仿宋"/>
          <w:sz w:val="32"/>
          <w:szCs w:val="32"/>
        </w:rPr>
      </w:pPr>
      <w:r>
        <w:rPr>
          <w:rFonts w:ascii="仿宋" w:hAnsi="仿宋" w:eastAsia="仿宋"/>
          <w:sz w:val="32"/>
          <w:szCs w:val="32"/>
        </w:rPr>
        <w:t>（五）州级预算部门“三定”方案、中长期事业发展规划及年度工作计划；</w:t>
      </w:r>
    </w:p>
    <w:p>
      <w:pPr>
        <w:spacing w:line="600" w:lineRule="exact"/>
        <w:ind w:firstLine="640" w:firstLineChars="200"/>
        <w:rPr>
          <w:rFonts w:ascii="仿宋" w:hAnsi="仿宋" w:eastAsia="仿宋"/>
          <w:sz w:val="32"/>
          <w:szCs w:val="32"/>
        </w:rPr>
      </w:pPr>
      <w:r>
        <w:rPr>
          <w:rFonts w:ascii="仿宋" w:hAnsi="仿宋" w:eastAsia="仿宋"/>
          <w:sz w:val="32"/>
          <w:szCs w:val="32"/>
        </w:rPr>
        <w:t>（六）预算批复时确定的绩效目标及指标，预算部门年度预算执行情况，年度决算报告等相关材料；</w:t>
      </w:r>
    </w:p>
    <w:p>
      <w:pPr>
        <w:spacing w:line="600" w:lineRule="exact"/>
        <w:ind w:firstLine="640" w:firstLineChars="200"/>
        <w:rPr>
          <w:rFonts w:ascii="仿宋" w:hAnsi="仿宋" w:eastAsia="仿宋"/>
          <w:sz w:val="32"/>
          <w:szCs w:val="32"/>
        </w:rPr>
      </w:pPr>
      <w:r>
        <w:rPr>
          <w:rFonts w:ascii="仿宋" w:hAnsi="仿宋" w:eastAsia="仿宋"/>
          <w:sz w:val="32"/>
          <w:szCs w:val="32"/>
        </w:rPr>
        <w:t>（七）项目设立背景和目标，项目及资金管理办法、财务会计资料；</w:t>
      </w:r>
    </w:p>
    <w:p>
      <w:pPr>
        <w:spacing w:line="600" w:lineRule="exact"/>
        <w:ind w:firstLine="640" w:firstLineChars="200"/>
        <w:rPr>
          <w:rFonts w:ascii="仿宋" w:hAnsi="仿宋" w:eastAsia="仿宋"/>
          <w:sz w:val="32"/>
          <w:szCs w:val="32"/>
        </w:rPr>
      </w:pPr>
      <w:r>
        <w:rPr>
          <w:rFonts w:ascii="仿宋" w:hAnsi="仿宋" w:eastAsia="仿宋"/>
          <w:sz w:val="32"/>
          <w:szCs w:val="32"/>
        </w:rPr>
        <w:t>（八）人大预决算审查报告、审计报告及决定、财政稽核监督报告等；</w:t>
      </w:r>
    </w:p>
    <w:p>
      <w:pPr>
        <w:spacing w:line="600" w:lineRule="exact"/>
        <w:ind w:firstLine="640" w:firstLineChars="200"/>
        <w:rPr>
          <w:rFonts w:ascii="仿宋" w:hAnsi="仿宋" w:eastAsia="仿宋"/>
          <w:sz w:val="32"/>
          <w:szCs w:val="32"/>
        </w:rPr>
      </w:pPr>
      <w:r>
        <w:rPr>
          <w:rFonts w:ascii="仿宋" w:hAnsi="仿宋" w:eastAsia="仿宋"/>
          <w:sz w:val="32"/>
          <w:szCs w:val="32"/>
        </w:rPr>
        <w:t>（九）相关行业政策、行业标准及专业技术规范；</w:t>
      </w:r>
    </w:p>
    <w:p>
      <w:pPr>
        <w:spacing w:line="600" w:lineRule="exact"/>
        <w:ind w:firstLine="640" w:firstLineChars="200"/>
        <w:rPr>
          <w:rFonts w:ascii="仿宋" w:hAnsi="仿宋" w:eastAsia="仿宋"/>
          <w:sz w:val="32"/>
          <w:szCs w:val="32"/>
        </w:rPr>
      </w:pPr>
      <w:r>
        <w:rPr>
          <w:rFonts w:ascii="仿宋" w:hAnsi="仿宋" w:eastAsia="仿宋"/>
          <w:sz w:val="32"/>
          <w:szCs w:val="32"/>
        </w:rPr>
        <w:t>（十）其他相关资料。</w:t>
      </w:r>
    </w:p>
    <w:p>
      <w:pPr>
        <w:spacing w:line="600" w:lineRule="exact"/>
        <w:ind w:firstLine="643" w:firstLineChars="200"/>
        <w:rPr>
          <w:rFonts w:ascii="仿宋" w:hAnsi="仿宋" w:eastAsia="仿宋"/>
          <w:b/>
          <w:sz w:val="32"/>
          <w:szCs w:val="32"/>
        </w:rPr>
      </w:pPr>
      <w:r>
        <w:rPr>
          <w:rFonts w:ascii="仿宋" w:hAnsi="仿宋" w:eastAsia="仿宋"/>
          <w:b/>
          <w:sz w:val="32"/>
          <w:szCs w:val="32"/>
        </w:rPr>
        <w:t>三、自评主要内容</w:t>
      </w:r>
    </w:p>
    <w:p>
      <w:pPr>
        <w:spacing w:line="600" w:lineRule="exact"/>
        <w:ind w:firstLine="640" w:firstLineChars="200"/>
        <w:rPr>
          <w:rFonts w:ascii="仿宋" w:hAnsi="仿宋" w:eastAsia="仿宋"/>
          <w:color w:val="000000"/>
          <w:sz w:val="32"/>
          <w:szCs w:val="32"/>
        </w:rPr>
      </w:pPr>
      <w:r>
        <w:rPr>
          <w:rFonts w:ascii="仿宋" w:hAnsi="仿宋" w:eastAsia="仿宋"/>
          <w:sz w:val="32"/>
          <w:szCs w:val="32"/>
        </w:rPr>
        <w:t>部门整体支出总体绩效目标、各项绩效指标完成情况以及预算执行情况。</w:t>
      </w:r>
    </w:p>
    <w:p>
      <w:pPr>
        <w:spacing w:line="600" w:lineRule="exact"/>
        <w:ind w:firstLine="643" w:firstLineChars="200"/>
        <w:rPr>
          <w:rFonts w:ascii="仿宋" w:hAnsi="仿宋" w:eastAsia="仿宋"/>
          <w:b/>
          <w:sz w:val="32"/>
          <w:szCs w:val="32"/>
        </w:rPr>
      </w:pPr>
      <w:r>
        <w:rPr>
          <w:rFonts w:ascii="仿宋" w:hAnsi="仿宋" w:eastAsia="仿宋"/>
          <w:b/>
          <w:sz w:val="32"/>
          <w:szCs w:val="32"/>
        </w:rPr>
        <w:t>四、自评程序和步骤</w:t>
      </w:r>
    </w:p>
    <w:p>
      <w:pPr>
        <w:spacing w:line="600" w:lineRule="exact"/>
        <w:ind w:firstLine="640" w:firstLineChars="200"/>
        <w:rPr>
          <w:rFonts w:ascii="仿宋" w:hAnsi="仿宋" w:eastAsia="仿宋"/>
          <w:sz w:val="32"/>
          <w:szCs w:val="32"/>
          <w:highlight w:val="none"/>
        </w:rPr>
      </w:pPr>
      <w:r>
        <w:rPr>
          <w:rFonts w:ascii="仿宋" w:hAnsi="仿宋" w:eastAsia="仿宋"/>
          <w:sz w:val="32"/>
          <w:szCs w:val="32"/>
        </w:rPr>
        <w:t>（一）单位自查。6月10日前</w:t>
      </w:r>
      <w:r>
        <w:rPr>
          <w:rFonts w:ascii="仿宋" w:hAnsi="仿宋" w:eastAsia="仿宋"/>
          <w:sz w:val="32"/>
          <w:szCs w:val="32"/>
          <w:highlight w:val="none"/>
        </w:rPr>
        <w:t>填报州级预算部门整体支出绩效评价基础数据表（附件2）、州级预算部门整体支出绩效自评表（附件3）、州级预算部门项目支出绩效自评表（附件4），并按时报送州级预算部门。</w:t>
      </w:r>
    </w:p>
    <w:p>
      <w:pPr>
        <w:spacing w:line="600" w:lineRule="exact"/>
        <w:ind w:firstLine="640" w:firstLineChars="200"/>
        <w:rPr>
          <w:rFonts w:ascii="仿宋" w:hAnsi="仿宋" w:eastAsia="仿宋"/>
          <w:sz w:val="32"/>
          <w:szCs w:val="32"/>
        </w:rPr>
      </w:pPr>
      <w:r>
        <w:rPr>
          <w:rFonts w:ascii="仿宋" w:hAnsi="仿宋" w:eastAsia="仿宋"/>
          <w:sz w:val="32"/>
          <w:szCs w:val="32"/>
        </w:rPr>
        <w:t>（二）总结绩效。</w:t>
      </w:r>
      <w:r>
        <w:rPr>
          <w:rFonts w:hint="eastAsia" w:ascii="仿宋" w:hAnsi="仿宋" w:eastAsia="仿宋"/>
          <w:sz w:val="32"/>
          <w:szCs w:val="32"/>
        </w:rPr>
        <w:t>6月20日前</w:t>
      </w:r>
      <w:r>
        <w:rPr>
          <w:rFonts w:ascii="仿宋" w:hAnsi="仿宋" w:eastAsia="仿宋"/>
          <w:sz w:val="32"/>
          <w:szCs w:val="32"/>
        </w:rPr>
        <w:t>按照规定的文本格式和要求撰写并汇总本级和所属单位部门整体支出绩效自评报告，完成绩效报告。</w:t>
      </w:r>
    </w:p>
    <w:p>
      <w:pPr>
        <w:spacing w:line="600" w:lineRule="exact"/>
        <w:ind w:firstLine="643" w:firstLineChars="200"/>
        <w:rPr>
          <w:rFonts w:ascii="仿宋" w:hAnsi="仿宋" w:eastAsia="仿宋"/>
          <w:b/>
          <w:sz w:val="32"/>
          <w:szCs w:val="32"/>
        </w:rPr>
      </w:pPr>
      <w:r>
        <w:rPr>
          <w:rFonts w:ascii="仿宋" w:hAnsi="仿宋" w:eastAsia="仿宋"/>
          <w:b/>
          <w:sz w:val="32"/>
          <w:szCs w:val="32"/>
        </w:rPr>
        <w:t>五、有关要求</w:t>
      </w:r>
    </w:p>
    <w:p>
      <w:pPr>
        <w:spacing w:line="600" w:lineRule="exact"/>
        <w:ind w:left="640"/>
        <w:rPr>
          <w:rFonts w:ascii="仿宋" w:hAnsi="仿宋" w:eastAsia="仿宋"/>
          <w:sz w:val="32"/>
          <w:szCs w:val="32"/>
        </w:rPr>
      </w:pPr>
      <w:r>
        <w:rPr>
          <w:rFonts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ascii="仿宋" w:hAnsi="仿宋" w:eastAsia="仿宋"/>
          <w:sz w:val="32"/>
          <w:szCs w:val="32"/>
        </w:rPr>
        <w:t>通知附件包括：</w:t>
      </w:r>
    </w:p>
    <w:p>
      <w:pPr>
        <w:spacing w:line="600" w:lineRule="exact"/>
        <w:ind w:firstLine="640" w:firstLineChars="200"/>
        <w:rPr>
          <w:rFonts w:ascii="仿宋" w:hAnsi="仿宋" w:eastAsia="仿宋"/>
          <w:sz w:val="32"/>
          <w:szCs w:val="32"/>
        </w:rPr>
      </w:pPr>
      <w:r>
        <w:rPr>
          <w:rFonts w:ascii="仿宋" w:hAnsi="仿宋" w:eastAsia="仿宋"/>
          <w:sz w:val="32"/>
          <w:szCs w:val="32"/>
        </w:rPr>
        <w:t>1、州级预算部门整体支出绩效评价基础数据表</w:t>
      </w:r>
    </w:p>
    <w:p>
      <w:pPr>
        <w:spacing w:line="600" w:lineRule="exact"/>
        <w:ind w:firstLine="640" w:firstLineChars="200"/>
        <w:rPr>
          <w:rFonts w:ascii="仿宋" w:hAnsi="仿宋" w:eastAsia="仿宋"/>
          <w:sz w:val="32"/>
          <w:szCs w:val="32"/>
        </w:rPr>
      </w:pPr>
      <w:r>
        <w:rPr>
          <w:rFonts w:ascii="仿宋" w:hAnsi="仿宋" w:eastAsia="仿宋"/>
          <w:sz w:val="32"/>
          <w:szCs w:val="32"/>
        </w:rPr>
        <w:t>2、州级预算部门整体支出绩效自评表</w:t>
      </w:r>
    </w:p>
    <w:p>
      <w:pPr>
        <w:spacing w:line="600" w:lineRule="exact"/>
        <w:ind w:firstLine="640" w:firstLineChars="200"/>
        <w:rPr>
          <w:rFonts w:ascii="仿宋" w:hAnsi="仿宋" w:eastAsia="仿宋"/>
          <w:sz w:val="32"/>
          <w:szCs w:val="32"/>
        </w:rPr>
      </w:pPr>
      <w:r>
        <w:rPr>
          <w:rFonts w:ascii="仿宋" w:hAnsi="仿宋" w:eastAsia="仿宋"/>
          <w:sz w:val="32"/>
          <w:szCs w:val="32"/>
        </w:rPr>
        <w:t>3、州级预算部门项目支出绩效自评表</w:t>
      </w:r>
    </w:p>
    <w:p>
      <w:pPr>
        <w:spacing w:line="600" w:lineRule="exact"/>
        <w:ind w:firstLine="640" w:firstLineChars="200"/>
        <w:rPr>
          <w:rFonts w:ascii="仿宋" w:hAnsi="仿宋" w:eastAsia="仿宋"/>
          <w:sz w:val="32"/>
          <w:szCs w:val="32"/>
        </w:rPr>
      </w:pPr>
      <w:r>
        <w:rPr>
          <w:rFonts w:ascii="仿宋" w:hAnsi="仿宋" w:eastAsia="仿宋"/>
          <w:sz w:val="32"/>
          <w:szCs w:val="32"/>
        </w:rPr>
        <w:t>4、州级预算部门政府性基金预算支出绩效自评表</w:t>
      </w:r>
    </w:p>
    <w:p>
      <w:pPr>
        <w:spacing w:line="600" w:lineRule="exact"/>
        <w:ind w:left="1118" w:leftChars="304" w:hanging="480" w:hangingChars="150"/>
        <w:rPr>
          <w:rFonts w:ascii="仿宋" w:hAnsi="仿宋" w:eastAsia="仿宋"/>
          <w:sz w:val="32"/>
          <w:szCs w:val="32"/>
        </w:rPr>
      </w:pPr>
      <w:r>
        <w:rPr>
          <w:rFonts w:ascii="仿宋" w:hAnsi="仿宋" w:eastAsia="仿宋"/>
          <w:sz w:val="32"/>
          <w:szCs w:val="32"/>
        </w:rPr>
        <w:t>5、州级预算部门国有资本经营预算支出绩效自评表</w:t>
      </w:r>
    </w:p>
    <w:p>
      <w:pPr>
        <w:spacing w:line="600" w:lineRule="exact"/>
        <w:ind w:left="1118" w:leftChars="304" w:hanging="480" w:hangingChars="150"/>
        <w:rPr>
          <w:rFonts w:ascii="仿宋" w:hAnsi="仿宋" w:eastAsia="仿宋"/>
          <w:sz w:val="32"/>
          <w:szCs w:val="32"/>
        </w:rPr>
      </w:pPr>
      <w:r>
        <w:rPr>
          <w:rFonts w:ascii="仿宋" w:hAnsi="仿宋" w:eastAsia="仿宋"/>
          <w:sz w:val="32"/>
          <w:szCs w:val="32"/>
        </w:rPr>
        <w:t>6、州级预算部门社会保险基金预算支出绩效自评表</w:t>
      </w:r>
    </w:p>
    <w:p>
      <w:pPr>
        <w:spacing w:line="600" w:lineRule="exact"/>
        <w:ind w:left="1118" w:leftChars="304" w:hanging="480" w:hangingChars="150"/>
        <w:rPr>
          <w:rFonts w:ascii="仿宋" w:hAnsi="仿宋" w:eastAsia="仿宋"/>
          <w:sz w:val="32"/>
          <w:szCs w:val="32"/>
        </w:rPr>
      </w:pPr>
      <w:r>
        <w:rPr>
          <w:rFonts w:ascii="仿宋" w:hAnsi="仿宋" w:eastAsia="仿宋"/>
          <w:sz w:val="32"/>
          <w:szCs w:val="32"/>
        </w:rPr>
        <w:t xml:space="preserve">7、××部门（单位）××年度部门整体支出绩效自评报告 </w:t>
      </w: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hint="eastAsia" w:ascii="仿宋" w:hAnsi="仿宋" w:eastAsia="仿宋"/>
          <w:sz w:val="32"/>
          <w:szCs w:val="32"/>
        </w:rPr>
      </w:pPr>
      <w:r>
        <w:rPr>
          <w:rFonts w:ascii="仿宋" w:hAnsi="仿宋" w:eastAsia="仿宋"/>
          <w:sz w:val="32"/>
          <w:szCs w:val="32"/>
        </w:rPr>
        <w:t xml:space="preserve"> </w:t>
      </w:r>
    </w:p>
    <w:p>
      <w:pPr>
        <w:jc w:val="left"/>
        <w:rPr>
          <w:rFonts w:hint="eastAsia"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r>
        <w:rPr>
          <w:rFonts w:ascii="仿宋" w:hAnsi="仿宋" w:eastAsia="仿宋"/>
          <w:sz w:val="32"/>
          <w:szCs w:val="32"/>
        </w:rPr>
        <w:t xml:space="preserve"> </w:t>
      </w:r>
    </w:p>
    <w:p>
      <w:pPr>
        <w:jc w:val="left"/>
        <w:rPr>
          <w:rFonts w:ascii="仿宋" w:hAnsi="仿宋" w:eastAsia="仿宋"/>
          <w:sz w:val="32"/>
          <w:szCs w:val="32"/>
        </w:rPr>
      </w:pPr>
      <w:r>
        <w:rPr>
          <w:rFonts w:ascii="仿宋" w:hAnsi="仿宋" w:eastAsia="仿宋"/>
          <w:sz w:val="32"/>
          <w:szCs w:val="32"/>
        </w:rPr>
        <w:t xml:space="preserve"> </w:t>
      </w:r>
    </w:p>
    <w:p>
      <w:pPr>
        <w:jc w:val="left"/>
        <w:rPr>
          <w:rFonts w:hint="eastAsia" w:ascii="仿宋" w:hAnsi="仿宋" w:eastAsia="仿宋"/>
          <w:sz w:val="32"/>
          <w:szCs w:val="32"/>
        </w:rPr>
      </w:pPr>
    </w:p>
    <w:p>
      <w:pPr>
        <w:spacing w:beforeLines="50" w:line="560" w:lineRule="exact"/>
        <w:jc w:val="center"/>
        <w:rPr>
          <w:rFonts w:hint="eastAsia" w:ascii="黑体" w:hAnsi="黑体" w:eastAsia="黑体"/>
          <w:sz w:val="32"/>
          <w:szCs w:val="32"/>
        </w:rPr>
      </w:pPr>
    </w:p>
    <w:p>
      <w:pPr>
        <w:spacing w:beforeLines="50" w:line="560" w:lineRule="exact"/>
        <w:jc w:val="left"/>
        <w:rPr>
          <w:rFonts w:hint="eastAsia" w:ascii="黑体" w:hAnsi="黑体" w:eastAsia="黑体"/>
          <w:b/>
          <w:sz w:val="36"/>
          <w:szCs w:val="36"/>
        </w:rPr>
      </w:pPr>
      <w:r>
        <w:rPr>
          <w:rFonts w:hint="eastAsia" w:ascii="黑体" w:hAnsi="黑体" w:eastAsia="黑体"/>
          <w:b/>
          <w:sz w:val="36"/>
          <w:szCs w:val="36"/>
        </w:rPr>
        <w:t>附件1：</w:t>
      </w:r>
    </w:p>
    <w:p>
      <w:pPr>
        <w:spacing w:beforeLines="50" w:line="560" w:lineRule="exact"/>
        <w:jc w:val="center"/>
        <w:rPr>
          <w:rFonts w:ascii="黑体" w:hAnsi="黑体" w:eastAsia="黑体"/>
          <w:b/>
          <w:sz w:val="36"/>
          <w:szCs w:val="36"/>
        </w:rPr>
      </w:pPr>
      <w:r>
        <w:rPr>
          <w:rFonts w:ascii="黑体" w:hAnsi="黑体" w:eastAsia="黑体"/>
          <w:b/>
          <w:sz w:val="36"/>
          <w:szCs w:val="36"/>
        </w:rPr>
        <w:t>州级预算部门整体支出绩效评价基础数据表</w:t>
      </w:r>
    </w:p>
    <w:tbl>
      <w:tblPr>
        <w:tblStyle w:val="5"/>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189"/>
        <w:gridCol w:w="849"/>
        <w:gridCol w:w="1129"/>
        <w:gridCol w:w="1306"/>
        <w:gridCol w:w="93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2020年末编制数</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2020年末实际在职人数</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cs="仿宋"/>
              </w:rPr>
            </w:pP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26</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26</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100%</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经费控制情况</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2019年决算数</w:t>
            </w:r>
          </w:p>
          <w:p>
            <w:pPr>
              <w:spacing w:line="300" w:lineRule="exact"/>
              <w:jc w:val="center"/>
              <w:rPr>
                <w:rFonts w:ascii="仿宋_GB2312" w:hAnsi="仿宋" w:cs="仿宋"/>
              </w:rPr>
            </w:pPr>
            <w:r>
              <w:rPr>
                <w:rFonts w:ascii="仿宋_GB2312" w:hAnsi="仿宋" w:cs="仿宋"/>
              </w:rPr>
              <w:t>（万元）</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2020年预算数</w:t>
            </w:r>
          </w:p>
          <w:p>
            <w:pPr>
              <w:spacing w:line="300" w:lineRule="exact"/>
              <w:jc w:val="center"/>
              <w:rPr>
                <w:rFonts w:ascii="仿宋_GB2312" w:hAnsi="仿宋" w:cs="仿宋"/>
              </w:rPr>
            </w:pPr>
            <w:r>
              <w:rPr>
                <w:rFonts w:ascii="仿宋_GB2312" w:hAnsi="仿宋" w:cs="仿宋"/>
              </w:rPr>
              <w:t>（万元）</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2020年决算数</w:t>
            </w:r>
          </w:p>
          <w:p>
            <w:pPr>
              <w:spacing w:line="300" w:lineRule="exact"/>
              <w:jc w:val="center"/>
              <w:rPr>
                <w:rFonts w:ascii="仿宋_GB2312" w:hAnsi="仿宋" w:cs="仿宋"/>
              </w:rPr>
            </w:pPr>
            <w:r>
              <w:rPr>
                <w:rFonts w:ascii="仿宋_GB2312" w:hAnsi="仿宋" w:cs="仿宋"/>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三公经费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3.82</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14</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7.16</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w:t>
            </w:r>
            <w:r>
              <w:rPr>
                <w:rFonts w:ascii="仿宋_GB2312" w:hAnsi="仿宋_GB2312" w:cs="仿宋"/>
              </w:rPr>
              <w:t>1、公务用车购置和运行维护费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2.58</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7</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4.8</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其中：公务用车购置费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公务用车运行维护费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2.58</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7</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4.8</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w:t>
            </w:r>
            <w:r>
              <w:rPr>
                <w:rFonts w:ascii="仿宋_GB2312" w:hAnsi="仿宋_GB2312" w:cs="仿宋"/>
              </w:rPr>
              <w:t>2、因公出国（境）费用</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w:t>
            </w:r>
            <w:r>
              <w:rPr>
                <w:rFonts w:ascii="仿宋_GB2312" w:hAnsi="仿宋_GB2312" w:cs="仿宋"/>
              </w:rPr>
              <w:t>3、公务接待费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1.24</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7</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2.36</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项目支出：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jc w:val="left"/>
              <w:rPr>
                <w:rFonts w:ascii="仿宋_GB2312" w:hAnsi="仿宋" w:cs="仿宋"/>
              </w:rPr>
            </w:pPr>
            <w:r>
              <w:rPr>
                <w:rFonts w:hint="eastAsia" w:ascii="仿宋_GB2312" w:hAnsi="仿宋" w:cs="仿宋"/>
              </w:rPr>
              <w:t>粮食产业发展专项资金</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55.86</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45.09</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0" w:firstLineChars="100"/>
              <w:rPr>
                <w:rFonts w:ascii="仿宋_GB2312" w:hAnsi="仿宋" w:cs="仿宋"/>
              </w:rPr>
            </w:pPr>
            <w:r>
              <w:rPr>
                <w:rFonts w:hint="eastAsia" w:ascii="仿宋_GB2312" w:hAnsi="仿宋_GB2312" w:cs="仿宋"/>
              </w:rPr>
              <w:t>粮油事务管理专项资金</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91.2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hint="eastAsia" w:ascii="仿宋_GB2312" w:hAnsi="仿宋" w:cs="仿宋"/>
              </w:rPr>
              <w:t xml:space="preserve">  省级粮食事权资金</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 w:cs="仿宋"/>
              </w:rPr>
            </w:pPr>
            <w:r>
              <w:rPr>
                <w:rFonts w:hint="eastAsia" w:ascii="仿宋_GB2312" w:hAnsi="仿宋" w:cs="仿宋"/>
              </w:rPr>
              <w:t xml:space="preserve">  抗疫特别国债资金</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rPr>
            </w:pPr>
            <w:r>
              <w:rPr>
                <w:rFonts w:hint="eastAsia" w:ascii="仿宋_GB2312" w:hAnsi="仿宋" w:cs="仿宋"/>
              </w:rPr>
              <w:t>100</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rPr>
            </w:pPr>
            <w:r>
              <w:rPr>
                <w:rFonts w:hint="eastAsia" w:ascii="仿宋_GB2312" w:hAnsi="仿宋" w:cs="仿宋"/>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公用经费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44.14</w:t>
            </w:r>
            <w:r>
              <w:rPr>
                <w:rFonts w:ascii="仿宋_GB2312" w:hAnsi="仿宋" w:cs="仿宋"/>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81.28</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67.31</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其中：办公费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7.2</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4.65</w:t>
            </w:r>
            <w:r>
              <w:rPr>
                <w:rFonts w:ascii="仿宋_GB2312" w:hAnsi="仿宋" w:cs="仿宋"/>
                <w:color w:val="auto"/>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水费、电费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0.08</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2.2</w:t>
            </w:r>
            <w:r>
              <w:rPr>
                <w:rFonts w:ascii="仿宋_GB2312" w:hAnsi="仿宋" w:cs="仿宋"/>
                <w:color w:val="auto"/>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cs="仿宋"/>
              </w:rPr>
            </w:pPr>
            <w:r>
              <w:rPr>
                <w:rFonts w:hint="eastAsia" w:ascii="仿宋_GB2312" w:hAnsi="仿宋" w:cs="仿宋"/>
              </w:rPr>
              <w:t>印刷费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r>
              <w:rPr>
                <w:rFonts w:hint="eastAsia" w:ascii="仿宋_GB2312" w:hAnsi="仿宋" w:cs="仿宋"/>
                <w:color w:val="auto"/>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cs="仿宋"/>
              </w:rPr>
            </w:pPr>
            <w:r>
              <w:rPr>
                <w:rFonts w:ascii="仿宋_GB2312" w:hAnsi="仿宋" w:cs="仿宋"/>
              </w:rPr>
              <w:t>差旅费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2</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      </w:t>
            </w:r>
            <w:r>
              <w:rPr>
                <w:rFonts w:hint="eastAsia" w:ascii="仿宋_GB2312" w:hAnsi="仿宋" w:cs="仿宋"/>
              </w:rPr>
              <w:t xml:space="preserve">   </w:t>
            </w:r>
            <w:r>
              <w:rPr>
                <w:rFonts w:ascii="仿宋_GB2312" w:hAnsi="仿宋" w:cs="仿宋"/>
              </w:rPr>
              <w:t xml:space="preserve"> </w:t>
            </w:r>
            <w:r>
              <w:rPr>
                <w:rFonts w:hint="eastAsia" w:ascii="仿宋_GB2312" w:hAnsi="仿宋" w:cs="仿宋"/>
              </w:rPr>
              <w:t>公务接待</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ascii="仿宋_GB2312" w:hAnsi="仿宋" w:cs="仿宋"/>
                <w:color w:val="auto"/>
              </w:rPr>
              <w:t>　</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7</w:t>
            </w:r>
            <w:r>
              <w:rPr>
                <w:rFonts w:ascii="仿宋_GB2312" w:hAnsi="仿宋" w:cs="仿宋"/>
                <w:color w:val="auto"/>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2.19</w:t>
            </w:r>
            <w:r>
              <w:rPr>
                <w:rFonts w:ascii="仿宋_GB2312" w:hAnsi="仿宋" w:cs="仿宋"/>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cs="仿宋"/>
              </w:rPr>
            </w:pPr>
            <w:r>
              <w:rPr>
                <w:rFonts w:ascii="仿宋_GB2312" w:hAnsi="仿宋" w:cs="仿宋"/>
              </w:rPr>
              <w:t>培训费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2.59</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hint="eastAsia" w:ascii="仿宋_GB2312" w:hAnsi="仿宋" w:cs="仿宋"/>
              </w:rPr>
            </w:pPr>
            <w:r>
              <w:rPr>
                <w:rFonts w:hint="eastAsia" w:ascii="仿宋_GB2312" w:hAnsi="仿宋" w:cs="仿宋"/>
              </w:rPr>
              <w:t>会议费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r>
              <w:rPr>
                <w:rFonts w:hint="eastAsia" w:ascii="仿宋_GB2312" w:hAnsi="仿宋" w:cs="仿宋"/>
                <w:color w:val="auto"/>
              </w:rPr>
              <w:t>4</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ascii="仿宋_GB2312" w:hAnsi="仿宋" w:cs="仿宋"/>
              </w:rPr>
            </w:pPr>
            <w:r>
              <w:rPr>
                <w:rFonts w:hint="eastAsia" w:ascii="仿宋_GB2312" w:hAnsi="仿宋" w:cs="仿宋"/>
              </w:rPr>
              <w:t>工会、福利费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18.49</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14.09</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r>
              <w:rPr>
                <w:rFonts w:hint="eastAsia" w:ascii="仿宋_GB2312" w:hAnsi="仿宋" w:cs="仿宋"/>
                <w:color w:val="auto"/>
              </w:rPr>
              <w:t>34.92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hint="eastAsia" w:ascii="仿宋_GB2312" w:hAnsi="仿宋" w:cs="仿宋"/>
              </w:rPr>
            </w:pPr>
            <w:r>
              <w:rPr>
                <w:rFonts w:hint="eastAsia" w:ascii="仿宋_GB2312" w:hAnsi="仿宋" w:cs="仿宋"/>
              </w:rPr>
              <w:t>公车运行维护费</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7</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r>
              <w:rPr>
                <w:rFonts w:hint="eastAsia" w:ascii="仿宋_GB2312" w:hAnsi="仿宋" w:cs="仿宋"/>
                <w:color w:val="auto"/>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hint="eastAsia" w:ascii="仿宋_GB2312" w:hAnsi="仿宋" w:cs="仿宋"/>
              </w:rPr>
            </w:pPr>
            <w:r>
              <w:rPr>
                <w:rFonts w:hint="eastAsia" w:ascii="仿宋_GB2312" w:hAnsi="仿宋" w:cs="仿宋"/>
              </w:rPr>
              <w:t>其他商品服务支出</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18.37</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color w:val="auto"/>
              </w:rPr>
            </w:pPr>
            <w:r>
              <w:rPr>
                <w:rFonts w:hint="eastAsia" w:ascii="仿宋_GB2312" w:hAnsi="仿宋" w:cs="仿宋"/>
                <w:color w:val="auto"/>
              </w:rPr>
              <w:t>37.75</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仿宋" w:cs="仿宋"/>
                <w:color w:val="auto"/>
              </w:rPr>
            </w:pPr>
            <w:r>
              <w:rPr>
                <w:rFonts w:hint="eastAsia" w:ascii="仿宋_GB2312" w:hAnsi="仿宋" w:cs="仿宋"/>
                <w:color w:val="auto"/>
              </w:rPr>
              <w:t>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政府采购金额</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r>
              <w:rPr>
                <w:rFonts w:hint="eastAsia" w:ascii="仿宋_GB2312" w:hAnsi="仿宋" w:cs="仿宋"/>
              </w:rPr>
              <w:t>8.34</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0.16</w:t>
            </w:r>
            <w:r>
              <w:rPr>
                <w:rFonts w:ascii="仿宋_GB2312" w:hAnsi="仿宋" w:cs="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xml:space="preserve">部门基本支出预算调整 </w:t>
            </w:r>
          </w:p>
        </w:tc>
        <w:tc>
          <w:tcPr>
            <w:tcW w:w="2038"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_GB2312" w:cs="仿宋"/>
              </w:rPr>
              <w:t>——</w:t>
            </w:r>
          </w:p>
        </w:tc>
        <w:tc>
          <w:tcPr>
            <w:tcW w:w="243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608.94</w:t>
            </w:r>
            <w:r>
              <w:rPr>
                <w:rFonts w:ascii="仿宋_GB2312" w:hAnsi="仿宋" w:cs="仿宋"/>
              </w:rPr>
              <w:t>　</w:t>
            </w:r>
          </w:p>
        </w:tc>
        <w:tc>
          <w:tcPr>
            <w:tcW w:w="18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608.94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楼堂馆所控制情况</w:t>
            </w:r>
            <w:r>
              <w:rPr>
                <w:rFonts w:ascii="仿宋_GB2312" w:hAnsi="仿宋" w:cs="仿宋"/>
              </w:rPr>
              <w:br w:type="textWrapping"/>
            </w:r>
            <w:r>
              <w:rPr>
                <w:rFonts w:ascii="仿宋_GB2312" w:hAnsi="仿宋" w:cs="仿宋"/>
              </w:rPr>
              <w:t>（2020年完工项目）</w:t>
            </w:r>
          </w:p>
        </w:tc>
        <w:tc>
          <w:tcPr>
            <w:tcW w:w="11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批复规模</w:t>
            </w:r>
            <w:r>
              <w:rPr>
                <w:rFonts w:ascii="仿宋_GB2312" w:hAnsi="仿宋" w:cs="仿宋"/>
              </w:rPr>
              <w:br w:type="textWrapping"/>
            </w:r>
            <w:r>
              <w:rPr>
                <w:rFonts w:ascii="仿宋_GB2312" w:hAnsi="仿宋" w:cs="仿宋"/>
              </w:rPr>
              <w:t>（㎡）</w:t>
            </w:r>
          </w:p>
        </w:tc>
        <w:tc>
          <w:tcPr>
            <w:tcW w:w="84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实际规模（㎡）</w:t>
            </w:r>
          </w:p>
        </w:tc>
        <w:tc>
          <w:tcPr>
            <w:tcW w:w="112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规模控制率</w:t>
            </w:r>
          </w:p>
        </w:tc>
        <w:tc>
          <w:tcPr>
            <w:tcW w:w="130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预算投资（万元）</w:t>
            </w:r>
          </w:p>
        </w:tc>
        <w:tc>
          <w:tcPr>
            <w:tcW w:w="93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实际投资（万元）</w:t>
            </w:r>
          </w:p>
        </w:tc>
        <w:tc>
          <w:tcPr>
            <w:tcW w:w="8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cs="仿宋"/>
              </w:rPr>
            </w:pPr>
          </w:p>
        </w:tc>
        <w:tc>
          <w:tcPr>
            <w:tcW w:w="118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hint="eastAsia" w:ascii="仿宋_GB2312" w:hAnsi="仿宋" w:cs="仿宋"/>
              </w:rPr>
              <w:t>0</w:t>
            </w:r>
            <w:r>
              <w:rPr>
                <w:rFonts w:ascii="仿宋_GB2312" w:hAnsi="仿宋" w:cs="仿宋"/>
              </w:rPr>
              <w:t>　</w:t>
            </w:r>
          </w:p>
        </w:tc>
        <w:tc>
          <w:tcPr>
            <w:tcW w:w="84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w:t>
            </w:r>
            <w:r>
              <w:rPr>
                <w:rFonts w:hint="eastAsia" w:ascii="仿宋_GB2312" w:hAnsi="仿宋" w:cs="仿宋"/>
              </w:rPr>
              <w:t>0</w:t>
            </w:r>
          </w:p>
        </w:tc>
        <w:tc>
          <w:tcPr>
            <w:tcW w:w="112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w:t>
            </w:r>
            <w:r>
              <w:rPr>
                <w:rFonts w:hint="eastAsia" w:ascii="仿宋_GB2312" w:hAnsi="仿宋" w:cs="仿宋"/>
              </w:rPr>
              <w:t>0</w:t>
            </w:r>
          </w:p>
        </w:tc>
        <w:tc>
          <w:tcPr>
            <w:tcW w:w="1306"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w:t>
            </w:r>
            <w:r>
              <w:rPr>
                <w:rFonts w:hint="eastAsia" w:ascii="仿宋_GB2312" w:hAnsi="仿宋" w:cs="仿宋"/>
              </w:rPr>
              <w:t>0</w:t>
            </w:r>
          </w:p>
        </w:tc>
        <w:tc>
          <w:tcPr>
            <w:tcW w:w="939"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w:t>
            </w:r>
            <w:r>
              <w:rPr>
                <w:rFonts w:hint="eastAsia" w:ascii="仿宋_GB2312" w:hAnsi="仿宋" w:cs="仿宋"/>
              </w:rPr>
              <w:t>0</w:t>
            </w:r>
          </w:p>
        </w:tc>
        <w:tc>
          <w:tcPr>
            <w:tcW w:w="867"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仿宋" w:cs="仿宋"/>
              </w:rPr>
            </w:pPr>
            <w:r>
              <w:rPr>
                <w:rFonts w:ascii="仿宋_GB2312" w:hAnsi="仿宋" w:cs="仿宋"/>
              </w:rPr>
              <w:t>　</w:t>
            </w:r>
            <w:r>
              <w:rPr>
                <w:rFonts w:hint="eastAsia" w:ascii="仿宋_GB2312" w:hAnsi="仿宋" w:cs="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厉行节约保障措施</w:t>
            </w:r>
          </w:p>
        </w:tc>
        <w:tc>
          <w:tcPr>
            <w:tcW w:w="6279"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仿宋" w:cs="仿宋"/>
              </w:rPr>
            </w:pPr>
            <w:r>
              <w:rPr>
                <w:rFonts w:ascii="仿宋_GB2312" w:hAnsi="仿宋" w:cs="仿宋"/>
              </w:rPr>
              <w:t>　</w:t>
            </w:r>
          </w:p>
        </w:tc>
      </w:tr>
    </w:tbl>
    <w:p>
      <w:pPr>
        <w:spacing w:line="360" w:lineRule="exact"/>
        <w:rPr>
          <w:rFonts w:ascii="仿宋_GB2312" w:hAnsi="仿宋" w:cs="仿宋"/>
        </w:rPr>
      </w:pPr>
      <w:r>
        <w:rPr>
          <w:rFonts w:ascii="仿宋_GB2312" w:hAnsi="仿宋_GB2312" w:cs="仿宋"/>
        </w:rPr>
        <w:t>说明：项目支出需要填报除基本支出以外的所有项目支出情况，公用经费填报基本支出中的一般商品和服务支出。</w:t>
      </w:r>
    </w:p>
    <w:p>
      <w:pPr>
        <w:spacing w:line="360" w:lineRule="exact"/>
        <w:rPr>
          <w:sz w:val="24"/>
          <w:szCs w:val="24"/>
        </w:rPr>
      </w:pPr>
      <w:r>
        <w:rPr>
          <w:rFonts w:hint="eastAsia" w:ascii="宋体" w:hAnsi="宋体" w:cs="宋体"/>
          <w:sz w:val="24"/>
          <w:szCs w:val="24"/>
        </w:rPr>
        <w:t>单位负责人签字：</w:t>
      </w:r>
      <w:r>
        <w:rPr>
          <w:sz w:val="24"/>
          <w:szCs w:val="24"/>
        </w:rPr>
        <w:t xml:space="preserve"> </w:t>
      </w:r>
      <w:r>
        <w:rPr>
          <w:rFonts w:hint="eastAsia"/>
          <w:sz w:val="24"/>
          <w:szCs w:val="24"/>
        </w:rPr>
        <w:t xml:space="preserve">  </w:t>
      </w:r>
      <w:r>
        <w:rPr>
          <w:sz w:val="24"/>
          <w:szCs w:val="24"/>
        </w:rPr>
        <w:t xml:space="preserve">     </w:t>
      </w:r>
      <w:r>
        <w:rPr>
          <w:rFonts w:hint="eastAsia" w:ascii="宋体" w:hAnsi="宋体" w:cs="宋体"/>
          <w:sz w:val="24"/>
          <w:szCs w:val="24"/>
        </w:rPr>
        <w:t>填表人：李仕花</w:t>
      </w:r>
      <w:r>
        <w:rPr>
          <w:rFonts w:eastAsia="仿宋_GB2312"/>
          <w:sz w:val="24"/>
          <w:szCs w:val="24"/>
        </w:rPr>
        <w:t xml:space="preserve">     </w:t>
      </w:r>
      <w:r>
        <w:rPr>
          <w:rFonts w:hint="eastAsia" w:ascii="宋体" w:hAnsi="宋体" w:cs="宋体"/>
          <w:sz w:val="24"/>
          <w:szCs w:val="24"/>
        </w:rPr>
        <w:t>联系电话：13574377722</w:t>
      </w:r>
      <w:r>
        <w:rPr>
          <w:sz w:val="24"/>
          <w:szCs w:val="24"/>
        </w:rPr>
        <w:t xml:space="preserve">     </w:t>
      </w:r>
      <w:r>
        <w:rPr>
          <w:rFonts w:hint="eastAsia"/>
          <w:sz w:val="24"/>
          <w:szCs w:val="24"/>
        </w:rPr>
        <w:t xml:space="preserve"> </w:t>
      </w:r>
      <w:r>
        <w:rPr>
          <w:sz w:val="24"/>
          <w:szCs w:val="24"/>
        </w:rPr>
        <w:t xml:space="preserve"> </w:t>
      </w:r>
      <w:r>
        <w:rPr>
          <w:rFonts w:hint="eastAsia" w:ascii="宋体" w:hAnsi="宋体" w:cs="宋体"/>
          <w:sz w:val="24"/>
          <w:szCs w:val="24"/>
        </w:rPr>
        <w:t>填报日期：2021</w:t>
      </w:r>
      <w:r>
        <w:rPr>
          <w:rFonts w:eastAsia="仿宋_GB2312"/>
          <w:sz w:val="24"/>
          <w:szCs w:val="24"/>
        </w:rPr>
        <w:t xml:space="preserve"> </w:t>
      </w:r>
      <w:r>
        <w:rPr>
          <w:rFonts w:ascii="仿宋_GB2312" w:hAnsi="仿宋_GB2312"/>
          <w:sz w:val="24"/>
          <w:szCs w:val="24"/>
        </w:rPr>
        <w:t>年</w:t>
      </w:r>
      <w:r>
        <w:rPr>
          <w:sz w:val="24"/>
          <w:szCs w:val="24"/>
        </w:rPr>
        <w:t xml:space="preserve"> </w:t>
      </w:r>
      <w:r>
        <w:rPr>
          <w:rFonts w:hint="eastAsia"/>
          <w:sz w:val="24"/>
          <w:szCs w:val="24"/>
        </w:rPr>
        <w:t>6</w:t>
      </w:r>
      <w:r>
        <w:rPr>
          <w:sz w:val="24"/>
          <w:szCs w:val="24"/>
        </w:rPr>
        <w:t xml:space="preserve">  </w:t>
      </w:r>
      <w:r>
        <w:rPr>
          <w:rFonts w:ascii="仿宋_GB2312" w:hAnsi="仿宋_GB2312"/>
          <w:sz w:val="24"/>
          <w:szCs w:val="24"/>
        </w:rPr>
        <w:t>月</w:t>
      </w:r>
      <w:r>
        <w:rPr>
          <w:sz w:val="24"/>
          <w:szCs w:val="24"/>
        </w:rPr>
        <w:t xml:space="preserve"> </w:t>
      </w:r>
      <w:r>
        <w:rPr>
          <w:rFonts w:hint="eastAsia"/>
          <w:sz w:val="24"/>
          <w:szCs w:val="24"/>
        </w:rPr>
        <w:t>15</w:t>
      </w:r>
      <w:r>
        <w:rPr>
          <w:sz w:val="24"/>
          <w:szCs w:val="24"/>
        </w:rPr>
        <w:t xml:space="preserve"> </w:t>
      </w:r>
      <w:r>
        <w:rPr>
          <w:rFonts w:ascii="仿宋_GB2312" w:hAnsi="仿宋_GB2312"/>
          <w:sz w:val="24"/>
          <w:szCs w:val="24"/>
        </w:rPr>
        <w:t>日</w:t>
      </w:r>
    </w:p>
    <w:p>
      <w:pPr>
        <w:spacing w:beforeLines="50" w:line="400" w:lineRule="exact"/>
        <w:jc w:val="center"/>
        <w:rPr>
          <w:rFonts w:hint="eastAsia" w:ascii="黑体" w:hAnsi="黑体" w:eastAsia="黑体"/>
          <w:sz w:val="32"/>
          <w:szCs w:val="32"/>
        </w:rPr>
      </w:pPr>
    </w:p>
    <w:p>
      <w:pPr>
        <w:spacing w:beforeLines="50" w:line="400" w:lineRule="exact"/>
        <w:jc w:val="center"/>
        <w:rPr>
          <w:rFonts w:hint="eastAsia" w:ascii="黑体" w:hAnsi="黑体" w:eastAsia="黑体"/>
          <w:sz w:val="32"/>
          <w:szCs w:val="32"/>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r>
        <w:rPr>
          <w:rFonts w:hint="eastAsia" w:ascii="方正小标宋简体" w:hAnsi="方正小标宋简体"/>
          <w:b/>
          <w:sz w:val="36"/>
          <w:szCs w:val="36"/>
        </w:rPr>
        <w:t>附件2：</w:t>
      </w:r>
    </w:p>
    <w:p>
      <w:pPr>
        <w:spacing w:beforeLines="50" w:line="400" w:lineRule="exact"/>
        <w:jc w:val="center"/>
        <w:rPr>
          <w:rFonts w:hint="eastAsia" w:ascii="方正小标宋简体" w:hAnsi="方正小标宋简体"/>
          <w:b/>
          <w:color w:val="000000"/>
          <w:sz w:val="36"/>
          <w:szCs w:val="36"/>
        </w:rPr>
      </w:pPr>
      <w:r>
        <w:rPr>
          <w:rFonts w:ascii="方正小标宋简体" w:hAnsi="方正小标宋简体"/>
          <w:b/>
          <w:sz w:val="36"/>
          <w:szCs w:val="36"/>
        </w:rPr>
        <w:t>州级预算</w:t>
      </w:r>
      <w:r>
        <w:rPr>
          <w:rFonts w:ascii="方正小标宋简体" w:hAnsi="方正小标宋简体"/>
          <w:b/>
          <w:color w:val="000000"/>
          <w:sz w:val="36"/>
          <w:szCs w:val="36"/>
        </w:rPr>
        <w:t>部门整体支出绩效自评表</w:t>
      </w:r>
    </w:p>
    <w:p>
      <w:pPr>
        <w:spacing w:line="400" w:lineRule="exact"/>
        <w:jc w:val="center"/>
        <w:rPr>
          <w:rFonts w:ascii="楷体_GB2312" w:hAnsi="楷体_GB2312"/>
          <w:b/>
          <w:color w:val="000000"/>
          <w:sz w:val="32"/>
          <w:szCs w:val="32"/>
        </w:rPr>
      </w:pPr>
      <w:r>
        <w:rPr>
          <w:rFonts w:ascii="楷体_GB2312" w:hAnsi="楷体_GB2312"/>
          <w:b/>
          <w:color w:val="000000"/>
          <w:sz w:val="32"/>
          <w:szCs w:val="32"/>
        </w:rPr>
        <w:t xml:space="preserve">（  </w:t>
      </w:r>
      <w:r>
        <w:rPr>
          <w:rFonts w:hint="eastAsia" w:ascii="楷体_GB2312" w:hAnsi="楷体_GB2312"/>
          <w:b/>
          <w:color w:val="000000"/>
          <w:sz w:val="32"/>
          <w:szCs w:val="32"/>
        </w:rPr>
        <w:t>2020</w:t>
      </w:r>
      <w:r>
        <w:rPr>
          <w:rFonts w:ascii="楷体_GB2312" w:hAnsi="楷体_GB2312"/>
          <w:b/>
          <w:color w:val="000000"/>
          <w:sz w:val="32"/>
          <w:szCs w:val="32"/>
        </w:rPr>
        <w:t xml:space="preserve"> 年度）</w:t>
      </w:r>
    </w:p>
    <w:tbl>
      <w:tblPr>
        <w:tblStyle w:val="5"/>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212"/>
        <w:gridCol w:w="1083"/>
        <w:gridCol w:w="88"/>
        <w:gridCol w:w="1165"/>
        <w:gridCol w:w="1104"/>
        <w:gridCol w:w="688"/>
        <w:gridCol w:w="87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olor w:val="000000"/>
              </w:rPr>
              <w:t>称</w:t>
            </w:r>
          </w:p>
        </w:tc>
        <w:tc>
          <w:tcPr>
            <w:tcW w:w="8963"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color w:val="000000"/>
              </w:rPr>
              <w:t>州粮食和物资储备局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年度</w:t>
            </w:r>
            <w:r>
              <w:rPr>
                <w:rFonts w:hint="eastAsia"/>
                <w:color w:val="000000"/>
              </w:rPr>
              <w:t>预</w:t>
            </w:r>
          </w:p>
          <w:p>
            <w:pPr>
              <w:spacing w:line="260" w:lineRule="exact"/>
              <w:jc w:val="center"/>
              <w:rPr>
                <w:rFonts w:eastAsia="仿宋_GB2312"/>
                <w:color w:val="000000"/>
              </w:rPr>
            </w:pPr>
            <w:r>
              <w:rPr>
                <w:rFonts w:eastAsia="仿宋_GB2312"/>
                <w:color w:val="000000"/>
              </w:rPr>
              <w:t>算申请</w:t>
            </w:r>
            <w:r>
              <w:rPr>
                <w:rFonts w:eastAsia="仿宋_GB2312"/>
                <w:color w:val="000000"/>
              </w:rPr>
              <w:br w:type="textWrapping"/>
            </w:r>
            <w:r>
              <w:rPr>
                <w:rFonts w:eastAsia="仿宋_GB2312"/>
                <w:color w:val="000000"/>
              </w:rPr>
              <w:t>（万元</w:t>
            </w:r>
            <w:r>
              <w:rPr>
                <w:rFonts w:hint="eastAsia"/>
                <w:color w:val="000000"/>
              </w:rPr>
              <w:t>）</w:t>
            </w: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pPr>
            <w:r>
              <w:rPr>
                <w:rFonts w:hint="eastAsia" w:ascii="宋体" w:hAnsi="宋体" w:cs="宋体"/>
              </w:rPr>
              <w:t>年</w:t>
            </w:r>
            <w:r>
              <w:rPr>
                <w:rFonts w:hint="eastAsia"/>
              </w:rPr>
              <w:t>初</w:t>
            </w:r>
          </w:p>
          <w:p>
            <w:pPr>
              <w:spacing w:line="260" w:lineRule="exact"/>
              <w:jc w:val="center"/>
            </w:pPr>
            <w:r>
              <w:rPr>
                <w:rFonts w:eastAsia="仿宋_GB2312"/>
              </w:rPr>
              <w:t>预算</w:t>
            </w:r>
            <w:r>
              <w:rPr>
                <w:rFonts w:hint="eastAsia"/>
              </w:rPr>
              <w:t>数</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ascii="宋体" w:hAnsi="宋体" w:cs="宋体"/>
              </w:rPr>
              <w:t>全年</w:t>
            </w:r>
          </w:p>
          <w:p>
            <w:pPr>
              <w:spacing w:line="260" w:lineRule="exact"/>
              <w:jc w:val="center"/>
            </w:pPr>
            <w:r>
              <w:rPr>
                <w:rFonts w:eastAsia="仿宋_GB2312"/>
              </w:rPr>
              <w:t>预算</w:t>
            </w:r>
            <w:r>
              <w:rPr>
                <w:rFonts w:hint="eastAsia"/>
              </w:rPr>
              <w:t>数</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pPr>
            <w:r>
              <w:rPr>
                <w:rFonts w:hint="eastAsia" w:ascii="宋体" w:hAnsi="宋体" w:cs="宋体"/>
              </w:rPr>
              <w:t>全</w:t>
            </w:r>
            <w:r>
              <w:rPr>
                <w:rFonts w:hint="eastAsia"/>
              </w:rPr>
              <w:t>年</w:t>
            </w:r>
          </w:p>
          <w:p>
            <w:pPr>
              <w:spacing w:line="260" w:lineRule="exact"/>
              <w:jc w:val="center"/>
            </w:pPr>
            <w:r>
              <w:rPr>
                <w:rFonts w:eastAsia="仿宋_GB2312"/>
              </w:rPr>
              <w:t>执行</w:t>
            </w:r>
            <w:r>
              <w:rPr>
                <w:rFonts w:hint="eastAsia"/>
              </w:rPr>
              <w:t>数</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ascii="宋体" w:hAnsi="宋体" w:cs="宋体"/>
              </w:rPr>
              <w:t>分</w:t>
            </w:r>
            <w:r>
              <w:rPr>
                <w:rFonts w:hint="eastAsia"/>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ascii="宋体" w:hAnsi="宋体" w:cs="宋体"/>
              </w:rPr>
              <w:t>执行</w:t>
            </w:r>
            <w:r>
              <w:rPr>
                <w:rFonts w:hint="eastAsia"/>
              </w:rPr>
              <w:t>率</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hint="eastAsia" w:ascii="宋体" w:hAnsi="宋体" w:cs="宋体"/>
              </w:rPr>
              <w:t>得</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rPr>
                <w:rFonts w:eastAsia="仿宋_GB2312"/>
              </w:rPr>
            </w:pPr>
            <w:r>
              <w:rPr>
                <w:rFonts w:hint="eastAsia" w:ascii="宋体" w:hAnsi="宋体" w:cs="宋体"/>
                <w:color w:val="000000"/>
              </w:rPr>
              <w:t>年度资金总</w:t>
            </w:r>
            <w:r>
              <w:rPr>
                <w:rFonts w:hint="eastAsia"/>
                <w:color w:val="000000"/>
              </w:rPr>
              <w:t>额</w:t>
            </w:r>
          </w:p>
        </w:tc>
        <w:tc>
          <w:tcPr>
            <w:tcW w:w="1083"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eastAsiaTheme="minorEastAsia"/>
              </w:rPr>
            </w:pPr>
            <w:r>
              <w:rPr>
                <w:rFonts w:hint="eastAsia" w:eastAsiaTheme="minorEastAsia"/>
              </w:rPr>
              <w:t>398.95</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hint="eastAsia" w:eastAsiaTheme="minorEastAsia"/>
              </w:rPr>
            </w:pPr>
            <w:r>
              <w:rPr>
                <w:rFonts w:hint="eastAsia" w:eastAsiaTheme="minorEastAsia"/>
              </w:rPr>
              <w:t>1020.08</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eastAsiaTheme="minorEastAsia"/>
              </w:rPr>
            </w:pPr>
            <w:r>
              <w:rPr>
                <w:rFonts w:hint="eastAsia" w:eastAsiaTheme="minorEastAsia"/>
              </w:rPr>
              <w:t>813.16</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rPr>
            </w:pPr>
            <w:r>
              <w:rPr>
                <w:rFonts w:eastAsia="仿宋_GB2312"/>
              </w:rPr>
              <w:t>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eastAsiaTheme="minorEastAsia"/>
              </w:rPr>
            </w:pPr>
            <w:r>
              <w:rPr>
                <w:rFonts w:hint="eastAsia" w:eastAsiaTheme="minorEastAsia"/>
              </w:rPr>
              <w:t>79.72</w:t>
            </w:r>
          </w:p>
        </w:tc>
        <w:tc>
          <w:tcPr>
            <w:tcW w:w="1401" w:type="dxa"/>
            <w:tcBorders>
              <w:top w:val="single" w:color="auto" w:sz="4" w:space="0"/>
              <w:left w:val="nil"/>
              <w:bottom w:val="single" w:color="auto" w:sz="4" w:space="0"/>
              <w:right w:val="single" w:color="auto" w:sz="4" w:space="0"/>
            </w:tcBorders>
            <w:vAlign w:val="center"/>
          </w:tcPr>
          <w:p>
            <w:pPr>
              <w:spacing w:line="260" w:lineRule="exact"/>
              <w:jc w:val="center"/>
              <w:rPr>
                <w:rFonts w:hint="eastAsia" w:eastAsiaTheme="minorEastAsia"/>
              </w:rPr>
            </w:pPr>
            <w:r>
              <w:rPr>
                <w:rFonts w:hint="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ascii="宋体" w:hAnsi="宋体" w:cs="宋体"/>
                <w:color w:val="000000"/>
              </w:rPr>
              <w:t>按收入性质分</w:t>
            </w:r>
            <w:r>
              <w:rPr>
                <w:rFonts w:hint="eastAsia"/>
                <w:color w:val="000000"/>
              </w:rPr>
              <w:t>：</w:t>
            </w:r>
          </w:p>
        </w:tc>
        <w:tc>
          <w:tcPr>
            <w:tcW w:w="1083"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 xml:space="preserve">  一般公共预</w:t>
            </w:r>
            <w:r>
              <w:rPr>
                <w:rFonts w:hint="eastAsia" w:ascii="宋体" w:hAnsi="宋体" w:cs="宋体"/>
                <w:color w:val="000000"/>
              </w:rPr>
              <w:t>算</w:t>
            </w:r>
          </w:p>
        </w:tc>
        <w:tc>
          <w:tcPr>
            <w:tcW w:w="1083"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 xml:space="preserve">  398.95</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 xml:space="preserve">  887.49</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 xml:space="preserve"> 691.28</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ascii="宋体" w:hAnsi="宋体" w:cs="宋体"/>
                <w:color w:val="000000"/>
              </w:rPr>
              <w:t>政府性基金拨款</w:t>
            </w:r>
          </w:p>
        </w:tc>
        <w:tc>
          <w:tcPr>
            <w:tcW w:w="1083" w:type="dxa"/>
            <w:tcBorders>
              <w:top w:val="single" w:color="auto" w:sz="4" w:space="0"/>
              <w:left w:val="nil"/>
              <w:bottom w:val="single" w:color="auto" w:sz="4" w:space="0"/>
              <w:right w:val="single" w:color="auto" w:sz="4" w:space="0"/>
            </w:tcBorders>
            <w:vAlign w:val="center"/>
          </w:tcPr>
          <w:p>
            <w:pPr>
              <w:spacing w:line="260" w:lineRule="exact"/>
              <w:ind w:firstLine="840" w:firstLineChars="400"/>
              <w:jc w:val="left"/>
              <w:rPr>
                <w:rFonts w:eastAsia="仿宋_GB2312"/>
                <w:color w:val="000000"/>
              </w:rPr>
            </w:pP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firstLine="315" w:firstLineChars="150"/>
              <w:jc w:val="left"/>
              <w:rPr>
                <w:rFonts w:hint="eastAsia" w:eastAsiaTheme="minorEastAsia"/>
                <w:color w:val="000000"/>
              </w:rPr>
            </w:pPr>
            <w:r>
              <w:rPr>
                <w:rFonts w:hint="eastAsia" w:eastAsiaTheme="minorEastAsia"/>
                <w:color w:val="000000"/>
              </w:rPr>
              <w:t>100</w:t>
            </w: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hint="eastAsia" w:eastAsiaTheme="minorEastAsia"/>
                <w:color w:val="000000"/>
              </w:rPr>
            </w:pPr>
            <w:r>
              <w:rPr>
                <w:rFonts w:hint="eastAsia" w:eastAsiaTheme="minorEastAsia"/>
                <w:color w:val="000000"/>
              </w:rPr>
              <w:t>100</w:t>
            </w:r>
          </w:p>
        </w:tc>
        <w:tc>
          <w:tcPr>
            <w:tcW w:w="688" w:type="dxa"/>
            <w:tcBorders>
              <w:top w:val="single" w:color="auto" w:sz="4" w:space="0"/>
              <w:left w:val="nil"/>
              <w:bottom w:val="single" w:color="auto" w:sz="4" w:space="0"/>
              <w:right w:val="single" w:color="auto" w:sz="4" w:space="0"/>
            </w:tcBorders>
            <w:vAlign w:val="center"/>
          </w:tcPr>
          <w:p>
            <w:pPr>
              <w:spacing w:line="260" w:lineRule="exact"/>
              <w:ind w:firstLine="630" w:firstLineChars="300"/>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ascii="宋体" w:hAnsi="宋体" w:cs="宋体"/>
                <w:color w:val="000000"/>
              </w:rPr>
              <w:t>纳入专户管理的非税收入拨款</w:t>
            </w:r>
          </w:p>
        </w:tc>
        <w:tc>
          <w:tcPr>
            <w:tcW w:w="1083"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ascii="宋体" w:hAnsi="宋体" w:cs="宋体"/>
                <w:color w:val="000000"/>
              </w:rPr>
              <w:t>其他资金</w:t>
            </w:r>
          </w:p>
        </w:tc>
        <w:tc>
          <w:tcPr>
            <w:tcW w:w="1083" w:type="dxa"/>
            <w:tcBorders>
              <w:top w:val="single" w:color="auto" w:sz="4" w:space="0"/>
              <w:left w:val="nil"/>
              <w:bottom w:val="single" w:color="auto" w:sz="4" w:space="0"/>
              <w:right w:val="single" w:color="auto" w:sz="4" w:space="0"/>
            </w:tcBorders>
            <w:vAlign w:val="center"/>
          </w:tcPr>
          <w:p>
            <w:pPr>
              <w:spacing w:line="260" w:lineRule="exact"/>
              <w:ind w:firstLine="1470" w:firstLineChars="700"/>
              <w:jc w:val="left"/>
              <w:rPr>
                <w:rFonts w:eastAsia="仿宋_GB2312"/>
                <w:color w:val="000000"/>
              </w:rPr>
            </w:pP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left="210" w:leftChars="100" w:firstLine="1260" w:firstLineChars="600"/>
              <w:jc w:val="left"/>
              <w:rPr>
                <w:rFonts w:hint="eastAsia" w:eastAsiaTheme="minorEastAsia"/>
                <w:color w:val="000000"/>
              </w:rPr>
            </w:pPr>
            <w:r>
              <w:rPr>
                <w:rFonts w:hint="eastAsia" w:eastAsiaTheme="minorEastAsia"/>
                <w:color w:val="000000"/>
              </w:rPr>
              <w:t>332.59</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21.88</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pStyle w:val="3"/>
              <w:spacing w:line="260" w:lineRule="exact"/>
              <w:rPr>
                <w:rFonts w:eastAsia="仿宋_GB2312"/>
                <w:color w:val="000000"/>
                <w:kern w:val="2"/>
                <w:sz w:val="21"/>
                <w:szCs w:val="21"/>
              </w:rPr>
            </w:pPr>
            <w:r>
              <w:rPr>
                <w:rFonts w:hint="eastAsia" w:ascii="宋体" w:hAnsi="宋体" w:cs="宋体"/>
                <w:color w:val="000000"/>
                <w:kern w:val="2"/>
              </w:rPr>
              <w:t>按支出性质分</w:t>
            </w:r>
            <w:r>
              <w:rPr>
                <w:rFonts w:hint="eastAsia"/>
                <w:color w:val="000000"/>
                <w:kern w:val="2"/>
              </w:rPr>
              <w:t>：</w:t>
            </w:r>
          </w:p>
        </w:tc>
        <w:tc>
          <w:tcPr>
            <w:tcW w:w="1083"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ascii="宋体" w:hAnsi="宋体" w:cs="宋体"/>
                <w:color w:val="000000"/>
              </w:rPr>
              <w:t>基本支出</w:t>
            </w:r>
          </w:p>
        </w:tc>
        <w:tc>
          <w:tcPr>
            <w:tcW w:w="1083" w:type="dxa"/>
            <w:tcBorders>
              <w:top w:val="single" w:color="auto" w:sz="4" w:space="0"/>
              <w:left w:val="nil"/>
              <w:bottom w:val="single" w:color="auto" w:sz="4" w:space="0"/>
              <w:right w:val="single" w:color="auto" w:sz="4" w:space="0"/>
            </w:tcBorders>
            <w:vAlign w:val="center"/>
          </w:tcPr>
          <w:p>
            <w:pPr>
              <w:spacing w:line="260" w:lineRule="exact"/>
              <w:ind w:left="105" w:leftChars="50" w:firstLine="1365" w:firstLineChars="650"/>
              <w:jc w:val="left"/>
              <w:rPr>
                <w:rFonts w:hint="eastAsia" w:eastAsiaTheme="minorEastAsia"/>
                <w:color w:val="000000"/>
              </w:rPr>
            </w:pPr>
            <w:r>
              <w:rPr>
                <w:rFonts w:hint="eastAsia" w:eastAsiaTheme="minorEastAsia"/>
                <w:color w:val="000000"/>
              </w:rPr>
              <w:t xml:space="preserve"> 353.86</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firstLine="1470" w:firstLineChars="700"/>
              <w:jc w:val="left"/>
              <w:rPr>
                <w:rFonts w:hint="eastAsia" w:eastAsiaTheme="minorEastAsia"/>
                <w:color w:val="000000"/>
              </w:rPr>
            </w:pPr>
            <w:r>
              <w:rPr>
                <w:rFonts w:hint="eastAsia" w:eastAsiaTheme="minorEastAsia"/>
                <w:color w:val="000000"/>
              </w:rPr>
              <w:t>6 627.57</w:t>
            </w: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105" w:firstLineChars="50"/>
              <w:jc w:val="left"/>
              <w:rPr>
                <w:rFonts w:hint="eastAsia" w:eastAsiaTheme="minorEastAsia"/>
                <w:color w:val="000000"/>
              </w:rPr>
            </w:pPr>
            <w:r>
              <w:rPr>
                <w:rFonts w:hint="eastAsia" w:eastAsiaTheme="minorEastAsia"/>
                <w:color w:val="000000"/>
              </w:rPr>
              <w:t>608.94</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564"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eastAsia="仿宋_GB2312"/>
                <w:color w:val="000000"/>
              </w:rPr>
            </w:pPr>
            <w:r>
              <w:rPr>
                <w:rFonts w:hint="eastAsia" w:ascii="宋体" w:hAnsi="宋体" w:cs="宋体"/>
                <w:color w:val="000000"/>
              </w:rPr>
              <w:t>项目支出</w:t>
            </w:r>
          </w:p>
        </w:tc>
        <w:tc>
          <w:tcPr>
            <w:tcW w:w="1083" w:type="dxa"/>
            <w:tcBorders>
              <w:top w:val="single" w:color="auto" w:sz="4" w:space="0"/>
              <w:left w:val="nil"/>
              <w:bottom w:val="single" w:color="auto" w:sz="4" w:space="0"/>
              <w:right w:val="single" w:color="auto" w:sz="4" w:space="0"/>
            </w:tcBorders>
            <w:vAlign w:val="center"/>
          </w:tcPr>
          <w:p>
            <w:pPr>
              <w:spacing w:line="260" w:lineRule="exact"/>
              <w:ind w:firstLine="1470" w:firstLineChars="700"/>
              <w:jc w:val="left"/>
              <w:rPr>
                <w:rFonts w:hint="eastAsia" w:eastAsiaTheme="minorEastAsia"/>
                <w:color w:val="000000"/>
              </w:rPr>
            </w:pPr>
            <w:r>
              <w:rPr>
                <w:rFonts w:hint="eastAsia" w:eastAsiaTheme="minorEastAsia"/>
                <w:color w:val="000000"/>
              </w:rPr>
              <w:t>4  45.09</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ind w:left="210" w:leftChars="100" w:firstLine="1260" w:firstLineChars="600"/>
              <w:jc w:val="left"/>
              <w:rPr>
                <w:rFonts w:hint="eastAsia" w:eastAsiaTheme="minorEastAsia"/>
                <w:color w:val="000000"/>
              </w:rPr>
            </w:pPr>
            <w:r>
              <w:rPr>
                <w:rFonts w:hint="eastAsia" w:eastAsiaTheme="minorEastAsia"/>
                <w:color w:val="000000"/>
              </w:rPr>
              <w:t>4392.51</w:t>
            </w:r>
          </w:p>
        </w:tc>
        <w:tc>
          <w:tcPr>
            <w:tcW w:w="1104" w:type="dxa"/>
            <w:tcBorders>
              <w:top w:val="single" w:color="auto" w:sz="4" w:space="0"/>
              <w:left w:val="nil"/>
              <w:bottom w:val="single" w:color="auto" w:sz="4" w:space="0"/>
              <w:right w:val="single" w:color="auto" w:sz="4" w:space="0"/>
            </w:tcBorders>
            <w:vAlign w:val="center"/>
          </w:tcPr>
          <w:p>
            <w:pPr>
              <w:spacing w:line="260" w:lineRule="exact"/>
              <w:ind w:firstLine="105" w:firstLineChars="50"/>
              <w:jc w:val="left"/>
              <w:rPr>
                <w:rFonts w:hint="eastAsia" w:eastAsiaTheme="minorEastAsia"/>
                <w:color w:val="000000"/>
              </w:rPr>
            </w:pPr>
            <w:r>
              <w:rPr>
                <w:rFonts w:hint="eastAsia" w:eastAsiaTheme="minorEastAsia"/>
                <w:color w:val="000000"/>
              </w:rPr>
              <w:t>204.22</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年度总体目</w:t>
            </w:r>
            <w:r>
              <w:rPr>
                <w:rFonts w:hint="eastAsia"/>
                <w:color w:val="000000"/>
              </w:rPr>
              <w:t>标</w:t>
            </w:r>
          </w:p>
        </w:tc>
        <w:tc>
          <w:tcPr>
            <w:tcW w:w="4900"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预期目</w:t>
            </w:r>
            <w:r>
              <w:rPr>
                <w:rFonts w:hint="eastAsia"/>
                <w:color w:val="000000"/>
              </w:rPr>
              <w:t>标</w:t>
            </w:r>
          </w:p>
        </w:tc>
        <w:tc>
          <w:tcPr>
            <w:tcW w:w="4063"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vAlign w:val="center"/>
          </w:tcPr>
          <w:p>
            <w:pPr>
              <w:spacing w:line="320" w:lineRule="exact"/>
              <w:jc w:val="left"/>
              <w:textAlignment w:val="center"/>
              <w:rPr>
                <w:rFonts w:ascii="仿宋" w:hAnsi="仿宋" w:eastAsia="仿宋" w:cs="仿宋_GB2312"/>
              </w:rPr>
            </w:pPr>
            <w:r>
              <w:rPr>
                <w:rFonts w:ascii="仿宋" w:hAnsi="仿宋" w:eastAsia="仿宋"/>
              </w:rPr>
              <w:t>1：落实地方粮食储备静动态相结合管理模式，全年完成州级静态粮食储备0.7万吨，州级食用油储备0.14万吨；</w:t>
            </w:r>
          </w:p>
          <w:p>
            <w:pPr>
              <w:spacing w:line="320" w:lineRule="exact"/>
              <w:jc w:val="left"/>
              <w:textAlignment w:val="center"/>
              <w:rPr>
                <w:rFonts w:ascii="仿宋" w:hAnsi="仿宋" w:eastAsia="仿宋" w:cs="仿宋_GB2312"/>
              </w:rPr>
            </w:pPr>
            <w:r>
              <w:rPr>
                <w:rFonts w:ascii="仿宋" w:hAnsi="仿宋" w:eastAsia="仿宋"/>
              </w:rPr>
              <w:t>2：完成省级、州级储备粮、油的轮换；</w:t>
            </w:r>
          </w:p>
          <w:p>
            <w:pPr>
              <w:spacing w:line="320" w:lineRule="exact"/>
              <w:jc w:val="left"/>
              <w:textAlignment w:val="center"/>
              <w:rPr>
                <w:rFonts w:ascii="仿宋" w:hAnsi="仿宋" w:eastAsia="仿宋" w:cs="仿宋_GB2312"/>
              </w:rPr>
            </w:pPr>
            <w:r>
              <w:rPr>
                <w:rFonts w:ascii="仿宋" w:hAnsi="仿宋" w:eastAsia="仿宋"/>
              </w:rPr>
              <w:t>3：完成粮食收购5万吨；</w:t>
            </w:r>
          </w:p>
          <w:p>
            <w:pPr>
              <w:rPr>
                <w:rFonts w:ascii="仿宋" w:hAnsi="仿宋" w:eastAsia="仿宋"/>
              </w:rPr>
            </w:pPr>
            <w:r>
              <w:rPr>
                <w:rFonts w:ascii="仿宋" w:hAnsi="仿宋" w:eastAsia="仿宋"/>
              </w:rPr>
              <w:t>4：完成收获粮食抽样扦样1次</w:t>
            </w:r>
          </w:p>
          <w:p>
            <w:pPr>
              <w:spacing w:line="260" w:lineRule="exact"/>
              <w:jc w:val="center"/>
              <w:rPr>
                <w:rFonts w:ascii="仿宋" w:hAnsi="仿宋" w:eastAsia="仿宋"/>
                <w:color w:val="000000"/>
              </w:rPr>
            </w:pPr>
            <w:r>
              <w:rPr>
                <w:rFonts w:ascii="仿宋" w:hAnsi="仿宋" w:eastAsia="仿宋"/>
                <w:color w:val="000000"/>
              </w:rPr>
              <w:t xml:space="preserve">  </w:t>
            </w:r>
          </w:p>
        </w:tc>
        <w:tc>
          <w:tcPr>
            <w:tcW w:w="4063"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rPr>
            </w:pPr>
            <w:r>
              <w:rPr>
                <w:rFonts w:hint="eastAsia" w:ascii="仿宋" w:hAnsi="仿宋" w:eastAsia="仿宋"/>
              </w:rPr>
              <w:t>　1、</w:t>
            </w:r>
            <w:r>
              <w:rPr>
                <w:rFonts w:hint="eastAsia" w:ascii="仿宋" w:hAnsi="仿宋" w:eastAsia="仿宋"/>
                <w:kern w:val="0"/>
              </w:rPr>
              <w:t>完成州级粮食储备1.35万吨、州级食用油储备0.14万吨、州级成品粮实物储备0.124万吨，2、完成省级粮食轮换2.15万吨，州级储备粮轮换0.2669万吨。</w:t>
            </w:r>
          </w:p>
          <w:p>
            <w:pPr>
              <w:rPr>
                <w:rFonts w:ascii="仿宋" w:hAnsi="仿宋" w:eastAsia="仿宋"/>
              </w:rPr>
            </w:pPr>
            <w:r>
              <w:rPr>
                <w:rFonts w:hint="eastAsia" w:ascii="仿宋" w:hAnsi="仿宋" w:eastAsia="仿宋"/>
                <w:bCs/>
              </w:rPr>
              <w:t>3、截止验收日，全州粮食收购5.59万吨，完成111.8%</w:t>
            </w:r>
            <w:r>
              <w:rPr>
                <w:rFonts w:hint="eastAsia" w:ascii="仿宋" w:hAnsi="仿宋" w:eastAsia="仿宋"/>
                <w:kern w:val="0"/>
              </w:rPr>
              <w:t>。完成收获粮食抽样1次，</w:t>
            </w:r>
            <w:r>
              <w:rPr>
                <w:rFonts w:hint="eastAsia" w:ascii="仿宋" w:hAnsi="仿宋" w:eastAsia="仿宋"/>
              </w:rPr>
              <w:t>共扦取317份样品，其中71个样品已送至省检测中心，246个样品州本级自检。</w:t>
            </w:r>
          </w:p>
          <w:p>
            <w:pPr>
              <w:widowControl/>
              <w:jc w:val="left"/>
              <w:rPr>
                <w:rFonts w:ascii="仿宋" w:hAnsi="仿宋" w:eastAsia="仿宋"/>
                <w:color w:val="FF0000"/>
                <w:kern w:val="0"/>
                <w:highlight w:val="yellow"/>
              </w:rPr>
            </w:pPr>
          </w:p>
          <w:p>
            <w:pPr>
              <w:spacing w:line="260" w:lineRule="exact"/>
              <w:jc w:val="lef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color w:val="000000"/>
              </w:rPr>
              <w:t>绩</w:t>
            </w:r>
          </w:p>
          <w:p>
            <w:pPr>
              <w:spacing w:line="260" w:lineRule="exact"/>
              <w:jc w:val="center"/>
              <w:rPr>
                <w:rFonts w:eastAsia="仿宋_GB2312"/>
                <w:color w:val="000000"/>
              </w:rPr>
            </w:pPr>
            <w:r>
              <w:rPr>
                <w:rFonts w:hint="eastAsia"/>
                <w:color w:val="000000"/>
              </w:rPr>
              <w:t>效</w:t>
            </w:r>
          </w:p>
          <w:p>
            <w:pPr>
              <w:spacing w:line="260" w:lineRule="exact"/>
              <w:jc w:val="center"/>
              <w:rPr>
                <w:rFonts w:eastAsia="仿宋_GB2312"/>
                <w:color w:val="000000"/>
              </w:rPr>
            </w:pPr>
            <w:r>
              <w:rPr>
                <w:rFonts w:hint="eastAsia"/>
                <w:color w:val="000000"/>
              </w:rPr>
              <w:t>指</w:t>
            </w:r>
          </w:p>
          <w:p>
            <w:pPr>
              <w:spacing w:line="260" w:lineRule="exact"/>
              <w:jc w:val="center"/>
              <w:rPr>
                <w:rFonts w:eastAsia="仿宋_GB2312"/>
                <w:color w:val="000000"/>
              </w:rPr>
            </w:pPr>
            <w:r>
              <w:rPr>
                <w:rFonts w:hint="eastAsia"/>
                <w:color w:val="000000"/>
              </w:rPr>
              <w:t>标</w:t>
            </w:r>
          </w:p>
        </w:tc>
        <w:tc>
          <w:tcPr>
            <w:tcW w:w="135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一级指</w:t>
            </w:r>
            <w:r>
              <w:rPr>
                <w:rFonts w:hint="eastAsia"/>
                <w:color w:val="000000"/>
              </w:rPr>
              <w:t>标</w:t>
            </w:r>
          </w:p>
        </w:tc>
        <w:tc>
          <w:tcPr>
            <w:tcW w:w="1212"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二级指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三级指</w:t>
            </w:r>
            <w:r>
              <w:rPr>
                <w:rFonts w:hint="eastAsia"/>
                <w:color w:val="000000"/>
              </w:rPr>
              <w:t>标</w:t>
            </w:r>
          </w:p>
        </w:tc>
        <w:tc>
          <w:tcPr>
            <w:tcW w:w="1165"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ascii="宋体" w:hAnsi="宋体" w:cs="宋体"/>
                <w:color w:val="000000"/>
              </w:rPr>
              <w:t>年</w:t>
            </w:r>
            <w:r>
              <w:rPr>
                <w:rFonts w:hint="eastAsia"/>
                <w:color w:val="000000"/>
              </w:rPr>
              <w:t>度</w:t>
            </w:r>
          </w:p>
          <w:p>
            <w:pPr>
              <w:spacing w:line="260" w:lineRule="exact"/>
              <w:jc w:val="center"/>
              <w:rPr>
                <w:rFonts w:eastAsia="仿宋_GB2312"/>
                <w:color w:val="000000"/>
              </w:rPr>
            </w:pPr>
            <w:r>
              <w:rPr>
                <w:rFonts w:eastAsia="仿宋_GB2312"/>
                <w:color w:val="000000"/>
              </w:rPr>
              <w:t>指标</w:t>
            </w:r>
            <w:r>
              <w:rPr>
                <w:rFonts w:hint="eastAsia"/>
                <w:color w:val="000000"/>
              </w:rPr>
              <w:t>值</w:t>
            </w:r>
          </w:p>
        </w:tc>
        <w:tc>
          <w:tcPr>
            <w:tcW w:w="1104" w:type="dxa"/>
            <w:tcBorders>
              <w:top w:val="single" w:color="auto" w:sz="4" w:space="0"/>
              <w:left w:val="nil"/>
              <w:bottom w:val="single" w:color="auto" w:sz="4" w:space="0"/>
              <w:right w:val="single" w:color="auto" w:sz="4" w:space="0"/>
            </w:tcBorders>
            <w:vAlign w:val="center"/>
          </w:tcPr>
          <w:p>
            <w:pPr>
              <w:spacing w:line="260" w:lineRule="exact"/>
              <w:jc w:val="center"/>
              <w:rPr>
                <w:color w:val="000000"/>
              </w:rPr>
            </w:pPr>
            <w:r>
              <w:rPr>
                <w:rFonts w:hint="eastAsia" w:ascii="宋体" w:hAnsi="宋体" w:cs="宋体"/>
                <w:color w:val="000000"/>
              </w:rPr>
              <w:t>实</w:t>
            </w:r>
            <w:r>
              <w:rPr>
                <w:rFonts w:hint="eastAsia"/>
                <w:color w:val="000000"/>
              </w:rPr>
              <w:t>际</w:t>
            </w:r>
          </w:p>
          <w:p>
            <w:pPr>
              <w:spacing w:line="260" w:lineRule="exact"/>
              <w:jc w:val="center"/>
              <w:rPr>
                <w:rFonts w:eastAsia="仿宋_GB2312"/>
                <w:color w:val="000000"/>
              </w:rPr>
            </w:pPr>
            <w:r>
              <w:rPr>
                <w:rFonts w:eastAsia="仿宋_GB2312"/>
                <w:color w:val="000000"/>
              </w:rPr>
              <w:t>完成</w:t>
            </w:r>
            <w:r>
              <w:rPr>
                <w:rFonts w:hint="eastAsia"/>
                <w:color w:val="000000"/>
              </w:rPr>
              <w:t>值</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分</w:t>
            </w:r>
            <w:r>
              <w:rPr>
                <w:rFonts w:hint="eastAsia"/>
                <w:color w:val="000000"/>
              </w:rPr>
              <w:t>值</w:t>
            </w:r>
          </w:p>
        </w:tc>
        <w:tc>
          <w:tcPr>
            <w:tcW w:w="870"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得</w:t>
            </w:r>
            <w:r>
              <w:rPr>
                <w:rFonts w:hint="eastAsia"/>
                <w:color w:val="000000"/>
              </w:rPr>
              <w:t>分</w:t>
            </w:r>
          </w:p>
        </w:tc>
        <w:tc>
          <w:tcPr>
            <w:tcW w:w="1401" w:type="dxa"/>
            <w:tcBorders>
              <w:top w:val="single" w:color="auto" w:sz="4" w:space="0"/>
              <w:left w:val="nil"/>
              <w:bottom w:val="single" w:color="auto" w:sz="4" w:space="0"/>
              <w:right w:val="single" w:color="auto" w:sz="4" w:space="0"/>
            </w:tcBorders>
          </w:tcPr>
          <w:p>
            <w:pPr>
              <w:spacing w:line="260" w:lineRule="exact"/>
              <w:jc w:val="center"/>
              <w:rPr>
                <w:color w:val="000000"/>
              </w:rPr>
            </w:pPr>
            <w:r>
              <w:rPr>
                <w:rFonts w:hint="eastAsia" w:ascii="宋体" w:hAnsi="宋体" w:cs="宋体"/>
                <w:color w:val="000000"/>
              </w:rPr>
              <w:t>偏差原</w:t>
            </w:r>
            <w:r>
              <w:rPr>
                <w:rFonts w:hint="eastAsia"/>
                <w:color w:val="000000"/>
              </w:rPr>
              <w:t>因</w:t>
            </w:r>
          </w:p>
          <w:p>
            <w:pPr>
              <w:spacing w:line="260" w:lineRule="exact"/>
              <w:jc w:val="center"/>
              <w:rPr>
                <w:color w:val="000000"/>
              </w:rPr>
            </w:pPr>
            <w:r>
              <w:rPr>
                <w:rFonts w:eastAsia="仿宋_GB2312"/>
                <w:color w:val="000000"/>
              </w:rPr>
              <w:t>分析</w:t>
            </w:r>
            <w:r>
              <w:rPr>
                <w:rFonts w:hint="eastAsia"/>
                <w:color w:val="000000"/>
              </w:rPr>
              <w:t>及</w:t>
            </w:r>
          </w:p>
          <w:p>
            <w:pPr>
              <w:spacing w:line="260" w:lineRule="exact"/>
              <w:jc w:val="center"/>
              <w:rPr>
                <w:rFonts w:eastAsia="仿宋_GB2312"/>
                <w:color w:val="000000"/>
              </w:rPr>
            </w:pPr>
            <w:r>
              <w:rPr>
                <w:rFonts w:eastAsia="仿宋_GB2312"/>
                <w:color w:val="000000"/>
              </w:rPr>
              <w:t>改进措</w:t>
            </w:r>
            <w:r>
              <w:rPr>
                <w:rFonts w:hint="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产出指</w:t>
            </w:r>
            <w:r>
              <w:rPr>
                <w:rFonts w:hint="eastAsia"/>
                <w:color w:val="000000"/>
              </w:rPr>
              <w:t>标</w:t>
            </w:r>
          </w:p>
          <w:p>
            <w:pPr>
              <w:spacing w:line="260" w:lineRule="exact"/>
              <w:jc w:val="center"/>
              <w:rPr>
                <w:rFonts w:eastAsia="仿宋_GB2312"/>
                <w:color w:val="000000"/>
              </w:rPr>
            </w:pPr>
            <w:r>
              <w:rPr>
                <w:rFonts w:eastAsia="仿宋_GB2312"/>
                <w:color w:val="000000"/>
              </w:rPr>
              <w:t>(50</w:t>
            </w:r>
            <w:r>
              <w:rPr>
                <w:rFonts w:ascii="仿宋_GB2312" w:hAnsi="仿宋_GB2312" w:eastAsia="仿宋_GB2312"/>
                <w:color w:val="000000"/>
              </w:rPr>
              <w:t>分</w:t>
            </w:r>
            <w:r>
              <w:rPr>
                <w:rFonts w:eastAsia="仿宋_GB2312"/>
                <w:color w:val="000000"/>
              </w:rPr>
              <w:t>)</w:t>
            </w:r>
          </w:p>
        </w:tc>
        <w:tc>
          <w:tcPr>
            <w:tcW w:w="1212" w:type="dxa"/>
            <w:vMerge w:val="restart"/>
            <w:tcBorders>
              <w:top w:val="nil"/>
              <w:left w:val="nil"/>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数</w:t>
            </w:r>
            <w:r>
              <w:rPr>
                <w:rFonts w:hint="eastAsia"/>
                <w:color w:val="000000"/>
              </w:rPr>
              <w:t>量</w:t>
            </w:r>
          </w:p>
          <w:p>
            <w:pPr>
              <w:spacing w:line="260" w:lineRule="exact"/>
              <w:jc w:val="center"/>
              <w:rPr>
                <w:rFonts w:eastAsia="仿宋_GB2312"/>
                <w:color w:val="000000"/>
              </w:rPr>
            </w:pPr>
            <w:r>
              <w:rPr>
                <w:rFonts w:eastAsia="仿宋_GB2312"/>
                <w:color w:val="000000"/>
              </w:rPr>
              <w:t>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重点工作完成率</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left w:val="nil"/>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eastAsiaTheme="minorEastAsia"/>
                <w:color w:val="000000"/>
              </w:rPr>
              <w:t>储备粮油轮换</w:t>
            </w: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粮食收购</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 xml:space="preserve">   </w:t>
            </w:r>
          </w:p>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5万吨</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hint="eastAsia" w:asciiTheme="minorEastAsia" w:hAnsiTheme="minorEastAsia" w:eastAsiaTheme="minorEastAsia"/>
                <w:color w:val="000000"/>
              </w:rPr>
            </w:pPr>
          </w:p>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5.59万吨</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 xml:space="preserve">  </w:t>
            </w:r>
          </w:p>
          <w:p>
            <w:pPr>
              <w:spacing w:line="260" w:lineRule="exact"/>
              <w:ind w:firstLine="210" w:firstLineChars="100"/>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 xml:space="preserve"> </w:t>
            </w:r>
          </w:p>
          <w:p>
            <w:pPr>
              <w:spacing w:line="260" w:lineRule="exact"/>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 xml:space="preserve">  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质</w:t>
            </w:r>
            <w:r>
              <w:rPr>
                <w:rFonts w:hint="eastAsia"/>
                <w:color w:val="000000"/>
              </w:rPr>
              <w:t>量</w:t>
            </w:r>
          </w:p>
          <w:p>
            <w:pPr>
              <w:spacing w:line="260" w:lineRule="exact"/>
              <w:jc w:val="center"/>
              <w:rPr>
                <w:rFonts w:eastAsia="仿宋_GB2312"/>
                <w:color w:val="000000"/>
              </w:rPr>
            </w:pPr>
            <w:r>
              <w:rPr>
                <w:rFonts w:eastAsia="仿宋_GB2312"/>
                <w:color w:val="000000"/>
              </w:rPr>
              <w:t>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重点工作完成达标率</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hint="eastAsia" w:eastAsiaTheme="minorEastAsia"/>
                <w:color w:val="000000"/>
              </w:rPr>
            </w:pPr>
            <w:r>
              <w:rPr>
                <w:rFonts w:hint="eastAsia" w:eastAsiaTheme="minorEastAsia"/>
                <w:color w:val="000000"/>
              </w:rPr>
              <w:t>储备粮油达标</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100%</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10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hint="eastAsia"/>
                <w:color w:val="000000"/>
              </w:rPr>
            </w:pPr>
            <w:r>
              <w:rPr>
                <w:rFonts w:hint="eastAsia"/>
                <w:color w:val="000000"/>
              </w:rPr>
              <w:t>　10</w:t>
            </w:r>
          </w:p>
          <w:p>
            <w:pPr>
              <w:spacing w:line="260" w:lineRule="exact"/>
              <w:jc w:val="left"/>
              <w:rPr>
                <w:rFonts w:eastAsia="仿宋_GB2312"/>
                <w:color w:val="000000"/>
              </w:rPr>
            </w:pP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时</w:t>
            </w:r>
            <w:r>
              <w:rPr>
                <w:rFonts w:hint="eastAsia"/>
                <w:color w:val="000000"/>
              </w:rPr>
              <w:t>效</w:t>
            </w:r>
          </w:p>
          <w:p>
            <w:pPr>
              <w:spacing w:line="260" w:lineRule="exact"/>
              <w:jc w:val="center"/>
              <w:rPr>
                <w:rFonts w:eastAsia="仿宋_GB2312"/>
                <w:color w:val="000000"/>
              </w:rPr>
            </w:pPr>
            <w:r>
              <w:rPr>
                <w:rFonts w:eastAsia="仿宋_GB2312"/>
                <w:color w:val="000000"/>
              </w:rPr>
              <w:t>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成</w:t>
            </w:r>
            <w:r>
              <w:rPr>
                <w:rFonts w:hint="eastAsia"/>
                <w:color w:val="000000"/>
              </w:rPr>
              <w:t>本</w:t>
            </w:r>
          </w:p>
          <w:p>
            <w:pPr>
              <w:spacing w:line="260" w:lineRule="exact"/>
              <w:jc w:val="center"/>
              <w:rPr>
                <w:rFonts w:eastAsia="仿宋_GB2312"/>
                <w:color w:val="000000"/>
              </w:rPr>
            </w:pPr>
            <w:r>
              <w:rPr>
                <w:rFonts w:eastAsia="仿宋_GB2312"/>
                <w:color w:val="000000"/>
              </w:rPr>
              <w:t>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效益指</w:t>
            </w:r>
            <w:r>
              <w:rPr>
                <w:rFonts w:hint="eastAsia"/>
                <w:color w:val="000000"/>
              </w:rPr>
              <w:t>标</w:t>
            </w:r>
          </w:p>
          <w:p>
            <w:pPr>
              <w:spacing w:line="260" w:lineRule="exact"/>
              <w:ind w:firstLine="210" w:firstLineChars="100"/>
              <w:jc w:val="left"/>
              <w:rPr>
                <w:rFonts w:eastAsia="仿宋_GB2312"/>
                <w:color w:val="000000"/>
              </w:rPr>
            </w:pPr>
            <w:r>
              <w:rPr>
                <w:rFonts w:eastAsia="仿宋_GB2312"/>
                <w:color w:val="000000"/>
              </w:rPr>
              <w:t>（30</w:t>
            </w:r>
            <w:r>
              <w:rPr>
                <w:rFonts w:ascii="仿宋_GB2312" w:hAnsi="仿宋_GB2312" w:eastAsia="仿宋_GB2312"/>
                <w:color w:val="000000"/>
              </w:rPr>
              <w:t xml:space="preserve">分） </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经济</w:t>
            </w:r>
            <w:r>
              <w:rPr>
                <w:rFonts w:hint="eastAsia"/>
                <w:color w:val="000000"/>
              </w:rPr>
              <w:t>效</w:t>
            </w:r>
          </w:p>
          <w:p>
            <w:pPr>
              <w:spacing w:line="260" w:lineRule="exact"/>
              <w:jc w:val="center"/>
              <w:rPr>
                <w:rFonts w:eastAsia="仿宋_GB2312"/>
                <w:color w:val="000000"/>
              </w:rPr>
            </w:pPr>
            <w:r>
              <w:rPr>
                <w:rFonts w:eastAsia="仿宋_GB2312"/>
                <w:color w:val="000000"/>
              </w:rPr>
              <w:t>益指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社会</w:t>
            </w:r>
            <w:r>
              <w:rPr>
                <w:rFonts w:hint="eastAsia"/>
                <w:color w:val="000000"/>
              </w:rPr>
              <w:t>效</w:t>
            </w:r>
          </w:p>
          <w:p>
            <w:pPr>
              <w:spacing w:line="260" w:lineRule="exact"/>
              <w:jc w:val="center"/>
              <w:rPr>
                <w:rFonts w:eastAsia="仿宋_GB2312"/>
                <w:color w:val="000000"/>
              </w:rPr>
            </w:pPr>
            <w:r>
              <w:rPr>
                <w:rFonts w:eastAsia="仿宋_GB2312"/>
                <w:color w:val="000000"/>
              </w:rPr>
              <w:t>益指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生态</w:t>
            </w:r>
            <w:r>
              <w:rPr>
                <w:rFonts w:hint="eastAsia"/>
                <w:color w:val="000000"/>
              </w:rPr>
              <w:t>效</w:t>
            </w:r>
          </w:p>
          <w:p>
            <w:pPr>
              <w:spacing w:line="260" w:lineRule="exact"/>
              <w:jc w:val="center"/>
              <w:rPr>
                <w:rFonts w:eastAsia="仿宋_GB2312"/>
                <w:color w:val="000000"/>
              </w:rPr>
            </w:pPr>
            <w:r>
              <w:rPr>
                <w:rFonts w:eastAsia="仿宋_GB2312"/>
                <w:color w:val="000000"/>
              </w:rPr>
              <w:t>益指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可持续影响指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满意</w:t>
            </w:r>
            <w:r>
              <w:rPr>
                <w:rFonts w:hint="eastAsia"/>
                <w:color w:val="000000"/>
              </w:rPr>
              <w:t>度</w:t>
            </w:r>
          </w:p>
          <w:p>
            <w:pPr>
              <w:spacing w:line="260" w:lineRule="exact"/>
              <w:jc w:val="center"/>
              <w:rPr>
                <w:rFonts w:eastAsia="仿宋_GB2312"/>
                <w:color w:val="000000"/>
              </w:rPr>
            </w:pPr>
            <w:r>
              <w:rPr>
                <w:rFonts w:eastAsia="仿宋_GB2312"/>
                <w:color w:val="000000"/>
              </w:rPr>
              <w:t>指</w:t>
            </w:r>
            <w:r>
              <w:rPr>
                <w:rFonts w:hint="eastAsia"/>
                <w:color w:val="000000"/>
              </w:rPr>
              <w:t>标</w:t>
            </w:r>
          </w:p>
          <w:p>
            <w:pPr>
              <w:spacing w:line="260" w:lineRule="exact"/>
              <w:jc w:val="center"/>
              <w:rPr>
                <w:rFonts w:eastAsia="仿宋_GB2312"/>
                <w:color w:val="000000"/>
              </w:rPr>
            </w:pPr>
            <w:r>
              <w:rPr>
                <w:rFonts w:eastAsia="仿宋_GB2312"/>
                <w:color w:val="000000"/>
              </w:rPr>
              <w:t>（10</w:t>
            </w:r>
            <w:r>
              <w:rPr>
                <w:rFonts w:ascii="仿宋_GB2312" w:hAnsi="仿宋_GB2312" w:eastAsia="仿宋_GB2312"/>
                <w:color w:val="000000"/>
              </w:rPr>
              <w:t>分</w:t>
            </w:r>
            <w:r>
              <w:rPr>
                <w:rFonts w:hint="eastAsia"/>
                <w:color w:val="000000"/>
              </w:rPr>
              <w:t>）</w:t>
            </w:r>
          </w:p>
        </w:tc>
        <w:tc>
          <w:tcPr>
            <w:tcW w:w="1212" w:type="dxa"/>
            <w:vMerge w:val="restart"/>
            <w:tcBorders>
              <w:top w:val="nil"/>
              <w:left w:val="nil"/>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服务对象满意度指</w:t>
            </w:r>
            <w:r>
              <w:rPr>
                <w:rFonts w:hint="eastAsia"/>
                <w:color w:val="000000"/>
              </w:rPr>
              <w:t>标</w:t>
            </w: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35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212"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71"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eastAsia="仿宋_GB2312"/>
                <w:color w:val="000000"/>
              </w:rPr>
              <w:t>……</w:t>
            </w:r>
          </w:p>
        </w:tc>
        <w:tc>
          <w:tcPr>
            <w:tcW w:w="11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104"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688"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050"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总</w:t>
            </w:r>
            <w:r>
              <w:rPr>
                <w:rFonts w:hint="eastAsia"/>
                <w:color w:val="000000"/>
              </w:rPr>
              <w:t>分</w:t>
            </w:r>
          </w:p>
        </w:tc>
        <w:tc>
          <w:tcPr>
            <w:tcW w:w="688" w:type="dxa"/>
            <w:tcBorders>
              <w:top w:val="single" w:color="auto" w:sz="4" w:space="0"/>
              <w:left w:val="nil"/>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100</w:t>
            </w:r>
          </w:p>
        </w:tc>
        <w:tc>
          <w:tcPr>
            <w:tcW w:w="870"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c>
          <w:tcPr>
            <w:tcW w:w="1401"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rPr>
            </w:pPr>
            <w:r>
              <w:rPr>
                <w:rFonts w:hint="eastAsia"/>
                <w:color w:val="000000"/>
              </w:rPr>
              <w:t>　</w:t>
            </w:r>
          </w:p>
        </w:tc>
      </w:tr>
    </w:tbl>
    <w:p>
      <w:pPr>
        <w:spacing w:beforeLines="50"/>
        <w:jc w:val="left"/>
        <w:rPr>
          <w:rFonts w:eastAsia="仿宋_GB2312"/>
          <w:sz w:val="24"/>
          <w:szCs w:val="24"/>
        </w:rPr>
      </w:pPr>
      <w:r>
        <w:rPr>
          <w:rFonts w:hint="eastAsia" w:ascii="宋体" w:hAnsi="宋体" w:cs="宋体"/>
          <w:sz w:val="24"/>
          <w:szCs w:val="24"/>
        </w:rPr>
        <w:t>单位负责人签字：</w:t>
      </w:r>
      <w:r>
        <w:rPr>
          <w:sz w:val="24"/>
          <w:szCs w:val="24"/>
        </w:rPr>
        <w:t xml:space="preserve">      </w:t>
      </w:r>
      <w:r>
        <w:rPr>
          <w:rFonts w:hint="eastAsia" w:ascii="宋体" w:hAnsi="宋体" w:cs="宋体"/>
          <w:sz w:val="24"/>
          <w:szCs w:val="24"/>
        </w:rPr>
        <w:t>填表人：</w:t>
      </w:r>
      <w:r>
        <w:rPr>
          <w:rFonts w:eastAsia="仿宋_GB2312"/>
          <w:sz w:val="24"/>
          <w:szCs w:val="24"/>
        </w:rPr>
        <w:t xml:space="preserve"> </w:t>
      </w:r>
      <w:r>
        <w:rPr>
          <w:rFonts w:hint="eastAsia" w:eastAsiaTheme="minorEastAsia"/>
          <w:sz w:val="24"/>
          <w:szCs w:val="24"/>
        </w:rPr>
        <w:t>李仕花</w:t>
      </w:r>
      <w:r>
        <w:rPr>
          <w:rFonts w:eastAsia="仿宋_GB2312"/>
          <w:sz w:val="24"/>
          <w:szCs w:val="24"/>
        </w:rPr>
        <w:t xml:space="preserve">    </w:t>
      </w:r>
      <w:r>
        <w:rPr>
          <w:rFonts w:hint="eastAsia" w:ascii="宋体" w:hAnsi="宋体" w:cs="宋体"/>
          <w:sz w:val="24"/>
          <w:szCs w:val="24"/>
        </w:rPr>
        <w:t>联系电话：</w:t>
      </w:r>
      <w:r>
        <w:rPr>
          <w:sz w:val="24"/>
          <w:szCs w:val="24"/>
        </w:rPr>
        <w:t xml:space="preserve"> </w:t>
      </w:r>
      <w:r>
        <w:rPr>
          <w:rFonts w:hint="eastAsia"/>
          <w:sz w:val="24"/>
          <w:szCs w:val="24"/>
        </w:rPr>
        <w:t xml:space="preserve">13574377722   </w:t>
      </w:r>
      <w:r>
        <w:rPr>
          <w:sz w:val="24"/>
          <w:szCs w:val="24"/>
        </w:rPr>
        <w:t xml:space="preserve">     </w:t>
      </w:r>
      <w:r>
        <w:rPr>
          <w:rFonts w:hint="eastAsia" w:ascii="宋体" w:hAnsi="宋体" w:cs="宋体"/>
          <w:sz w:val="24"/>
          <w:szCs w:val="24"/>
        </w:rPr>
        <w:t>填报日期：2021</w:t>
      </w:r>
      <w:r>
        <w:rPr>
          <w:rFonts w:eastAsia="仿宋_GB2312"/>
          <w:sz w:val="24"/>
          <w:szCs w:val="24"/>
        </w:rPr>
        <w:t xml:space="preserve"> </w:t>
      </w:r>
      <w:r>
        <w:rPr>
          <w:rFonts w:ascii="仿宋_GB2312" w:hAnsi="仿宋_GB2312"/>
          <w:sz w:val="24"/>
          <w:szCs w:val="24"/>
        </w:rPr>
        <w:t>年</w:t>
      </w:r>
      <w:r>
        <w:rPr>
          <w:sz w:val="24"/>
          <w:szCs w:val="24"/>
        </w:rPr>
        <w:t xml:space="preserve"> </w:t>
      </w:r>
      <w:r>
        <w:rPr>
          <w:rFonts w:hint="eastAsia"/>
          <w:sz w:val="24"/>
          <w:szCs w:val="24"/>
        </w:rPr>
        <w:t>6</w:t>
      </w:r>
      <w:r>
        <w:rPr>
          <w:sz w:val="24"/>
          <w:szCs w:val="24"/>
        </w:rPr>
        <w:t xml:space="preserve"> </w:t>
      </w:r>
      <w:r>
        <w:rPr>
          <w:rFonts w:ascii="仿宋_GB2312" w:hAnsi="仿宋_GB2312"/>
          <w:sz w:val="24"/>
          <w:szCs w:val="24"/>
        </w:rPr>
        <w:t>月</w:t>
      </w:r>
      <w:r>
        <w:rPr>
          <w:sz w:val="24"/>
          <w:szCs w:val="24"/>
        </w:rPr>
        <w:t xml:space="preserve"> </w:t>
      </w:r>
      <w:r>
        <w:rPr>
          <w:rFonts w:hint="eastAsia"/>
          <w:sz w:val="24"/>
          <w:szCs w:val="24"/>
        </w:rPr>
        <w:t>15</w:t>
      </w:r>
      <w:r>
        <w:rPr>
          <w:sz w:val="24"/>
          <w:szCs w:val="24"/>
        </w:rPr>
        <w:t xml:space="preserve"> </w:t>
      </w:r>
      <w:r>
        <w:rPr>
          <w:rFonts w:ascii="仿宋_GB2312" w:hAnsi="仿宋_GB2312"/>
          <w:sz w:val="24"/>
          <w:szCs w:val="24"/>
        </w:rPr>
        <w:t>日</w:t>
      </w: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r>
        <w:rPr>
          <w:rFonts w:hint="eastAsia" w:ascii="方正小标宋简体" w:hAnsi="方正小标宋简体"/>
          <w:b/>
          <w:sz w:val="36"/>
          <w:szCs w:val="36"/>
        </w:rPr>
        <w:t>附件3-1：</w:t>
      </w:r>
    </w:p>
    <w:p>
      <w:pPr>
        <w:spacing w:line="400" w:lineRule="exact"/>
        <w:jc w:val="center"/>
        <w:rPr>
          <w:rFonts w:hint="eastAsia" w:ascii="方正小标宋简体" w:hAnsi="方正小标宋简体"/>
          <w:color w:val="000000"/>
          <w:sz w:val="36"/>
          <w:szCs w:val="36"/>
        </w:rPr>
      </w:pPr>
      <w:r>
        <w:rPr>
          <w:rFonts w:ascii="方正小标宋简体" w:hAnsi="方正小标宋简体"/>
          <w:sz w:val="36"/>
          <w:szCs w:val="36"/>
        </w:rPr>
        <w:t>州级预算</w:t>
      </w:r>
      <w:r>
        <w:rPr>
          <w:rFonts w:ascii="方正小标宋简体" w:hAnsi="方正小标宋简体"/>
          <w:color w:val="000000"/>
          <w:sz w:val="36"/>
          <w:szCs w:val="36"/>
        </w:rPr>
        <w:t>部门项目支出绩效自评表</w:t>
      </w:r>
    </w:p>
    <w:p>
      <w:pPr>
        <w:spacing w:line="400" w:lineRule="exact"/>
        <w:jc w:val="center"/>
        <w:rPr>
          <w:rFonts w:ascii="楷体_GB2312" w:hAnsi="楷体_GB2312"/>
          <w:color w:val="000000"/>
          <w:sz w:val="32"/>
          <w:szCs w:val="32"/>
        </w:rPr>
      </w:pPr>
      <w:r>
        <w:rPr>
          <w:rFonts w:ascii="楷体_GB2312" w:hAnsi="楷体_GB2312"/>
          <w:color w:val="000000"/>
          <w:sz w:val="32"/>
          <w:szCs w:val="32"/>
        </w:rPr>
        <w:t xml:space="preserve">（ </w:t>
      </w:r>
      <w:r>
        <w:rPr>
          <w:rFonts w:hint="eastAsia" w:ascii="楷体_GB2312" w:hAnsi="楷体_GB2312"/>
          <w:color w:val="000000"/>
          <w:sz w:val="32"/>
          <w:szCs w:val="32"/>
        </w:rPr>
        <w:t>2020</w:t>
      </w:r>
      <w:r>
        <w:rPr>
          <w:rFonts w:ascii="楷体_GB2312" w:hAnsi="楷体_GB2312"/>
          <w:color w:val="000000"/>
          <w:sz w:val="32"/>
          <w:szCs w:val="32"/>
        </w:rPr>
        <w:t xml:space="preserve">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项目</w:t>
            </w:r>
            <w:r>
              <w:rPr>
                <w:rFonts w:hint="eastAsia"/>
                <w:color w:val="000000"/>
              </w:rPr>
              <w:t>支</w:t>
            </w:r>
          </w:p>
          <w:p>
            <w:pPr>
              <w:spacing w:line="260" w:lineRule="exact"/>
              <w:jc w:val="center"/>
              <w:rPr>
                <w:rFonts w:eastAsia="仿宋_GB2312"/>
                <w:color w:val="000000"/>
              </w:rPr>
            </w:pPr>
            <w:r>
              <w:rPr>
                <w:rFonts w:eastAsia="仿宋_GB2312"/>
                <w:color w:val="000000"/>
              </w:rPr>
              <w:t>出名</w:t>
            </w:r>
            <w:r>
              <w:rPr>
                <w:rFonts w:hint="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olor w:val="000000"/>
              </w:rPr>
              <w:t>粮食产业专项资金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主管部</w:t>
            </w:r>
            <w:r>
              <w:rPr>
                <w:rFonts w:hint="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实施单</w:t>
            </w:r>
            <w:r>
              <w:rPr>
                <w:rFonts w:hint="eastAsia"/>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州粮食和物资储备局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项目资金</w:t>
            </w:r>
            <w:r>
              <w:rPr>
                <w:rFonts w:eastAsia="仿宋_GB2312"/>
                <w:color w:val="000000"/>
              </w:rPr>
              <w:br w:type="textWrapping"/>
            </w:r>
            <w:r>
              <w:rPr>
                <w:rFonts w:eastAsia="仿宋_GB2312"/>
                <w:color w:val="000000"/>
              </w:rPr>
              <w:t>（万元</w:t>
            </w:r>
            <w:r>
              <w:rPr>
                <w:rFonts w:hint="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年</w:t>
            </w:r>
            <w:r>
              <w:rPr>
                <w:rFonts w:hint="eastAsia"/>
                <w:color w:val="000000"/>
              </w:rPr>
              <w:t>初</w:t>
            </w:r>
          </w:p>
          <w:p>
            <w:pPr>
              <w:jc w:val="center"/>
              <w:rPr>
                <w:color w:val="000000"/>
              </w:rPr>
            </w:pPr>
            <w:r>
              <w:rPr>
                <w:rFonts w:eastAsia="仿宋_GB2312"/>
                <w:color w:val="000000"/>
              </w:rPr>
              <w:t>预算</w:t>
            </w:r>
            <w:r>
              <w:rPr>
                <w:rFonts w:hint="eastAsia"/>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全</w:t>
            </w:r>
            <w:r>
              <w:rPr>
                <w:rFonts w:hint="eastAsia"/>
                <w:color w:val="000000"/>
              </w:rPr>
              <w:t>年</w:t>
            </w:r>
          </w:p>
          <w:p>
            <w:pPr>
              <w:jc w:val="center"/>
              <w:rPr>
                <w:color w:val="000000"/>
              </w:rPr>
            </w:pPr>
            <w:r>
              <w:rPr>
                <w:rFonts w:eastAsia="仿宋_GB2312"/>
                <w:color w:val="000000"/>
              </w:rPr>
              <w:t>预算</w:t>
            </w:r>
            <w:r>
              <w:rPr>
                <w:rFonts w:hint="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rPr>
              <w:t>全</w:t>
            </w:r>
            <w:r>
              <w:rPr>
                <w:rFonts w:hint="eastAsia"/>
              </w:rPr>
              <w:t>年</w:t>
            </w:r>
          </w:p>
          <w:p>
            <w:pPr>
              <w:jc w:val="center"/>
            </w:pPr>
            <w:r>
              <w:rPr>
                <w:rFonts w:eastAsia="仿宋_GB2312"/>
              </w:rPr>
              <w:t>执行</w:t>
            </w:r>
            <w:r>
              <w:rPr>
                <w:rFonts w:hint="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分</w:t>
            </w:r>
            <w:r>
              <w:rPr>
                <w:rFonts w:hint="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执行</w:t>
            </w:r>
            <w:r>
              <w:rPr>
                <w:rFonts w:hint="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得</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年度资金总额</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其中：当年财政拨款</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45.09</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上年结转资金</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其他资</w:t>
            </w:r>
            <w:r>
              <w:rPr>
                <w:rFonts w:hint="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年度总体目</w:t>
            </w:r>
            <w:r>
              <w:rPr>
                <w:rFonts w:hint="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预期目</w:t>
            </w:r>
            <w:r>
              <w:rPr>
                <w:rFonts w:hint="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Theme="minorEastAsia"/>
                <w:color w:val="000000"/>
              </w:rPr>
              <w:t>1</w:t>
            </w:r>
            <w:r>
              <w:rPr>
                <w:rFonts w:hint="eastAsia" w:eastAsia="仿宋_GB2312"/>
                <w:color w:val="000000"/>
              </w:rPr>
              <w:t xml:space="preserve">、保证军粮供应合格率、部队满意率100%。                                     </w:t>
            </w:r>
            <w:r>
              <w:rPr>
                <w:rFonts w:hint="eastAsia" w:eastAsiaTheme="minorEastAsia"/>
                <w:color w:val="000000"/>
              </w:rPr>
              <w:t>2</w:t>
            </w:r>
            <w:r>
              <w:rPr>
                <w:rFonts w:hint="eastAsia" w:eastAsia="仿宋_GB2312"/>
                <w:color w:val="000000"/>
              </w:rPr>
              <w:t xml:space="preserve">、综合反映我州粮油生产、储备与流通情况，促进粮油经济健康持续发展，为各级政府加强粮食宏观提供决策依据，确保区域粮油安全。                                               </w:t>
            </w:r>
            <w:r>
              <w:rPr>
                <w:rFonts w:hint="eastAsia" w:eastAsiaTheme="minorEastAsia"/>
                <w:color w:val="000000"/>
              </w:rPr>
              <w:t>3</w:t>
            </w:r>
            <w:r>
              <w:rPr>
                <w:rFonts w:hint="eastAsia" w:eastAsia="仿宋_GB2312"/>
                <w:color w:val="000000"/>
              </w:rPr>
              <w:t xml:space="preserve">、开展“放心粮油”质量安全监测工作，对省级以上“放心粮油”示范企业和经销店进行抽检，组织实施州级粮食质量安全监测和粮食粮食质量调查工作。                                   </w:t>
            </w:r>
            <w:r>
              <w:rPr>
                <w:rFonts w:hint="eastAsia" w:eastAsiaTheme="minorEastAsia"/>
                <w:color w:val="000000"/>
              </w:rPr>
              <w:t>4</w:t>
            </w:r>
            <w:r>
              <w:rPr>
                <w:rFonts w:hint="eastAsia" w:eastAsia="仿宋_GB2312"/>
                <w:color w:val="000000"/>
              </w:rPr>
              <w:t>、保障单位遗属人员生活补助到位。</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1、及时为部队供应粮油，满意、合格率达100%；2、按月完成粮油生产、储备、流通统计上报工作；3、3月-10月对新收购粮、军供粮、省级放心粮油、应急加工企业等储备粮油进行抽检。4、支付8位遗属人员生活补助5.6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olor w:val="000000"/>
              </w:rPr>
              <w:t>绩</w:t>
            </w:r>
          </w:p>
          <w:p>
            <w:pPr>
              <w:jc w:val="center"/>
              <w:rPr>
                <w:rFonts w:eastAsia="仿宋_GB2312"/>
                <w:color w:val="000000"/>
              </w:rPr>
            </w:pPr>
            <w:r>
              <w:rPr>
                <w:rFonts w:hint="eastAsia"/>
                <w:color w:val="000000"/>
              </w:rPr>
              <w:t>效</w:t>
            </w:r>
          </w:p>
          <w:p>
            <w:pPr>
              <w:jc w:val="center"/>
              <w:rPr>
                <w:rFonts w:eastAsia="仿宋_GB2312"/>
                <w:color w:val="000000"/>
              </w:rPr>
            </w:pPr>
            <w:r>
              <w:rPr>
                <w:rFonts w:hint="eastAsia"/>
                <w:color w:val="000000"/>
              </w:rPr>
              <w:t>指</w:t>
            </w:r>
          </w:p>
          <w:p>
            <w:pPr>
              <w:jc w:val="center"/>
              <w:rPr>
                <w:rFonts w:eastAsia="仿宋_GB2312"/>
                <w:color w:val="000000"/>
              </w:rPr>
            </w:pPr>
            <w:r>
              <w:rPr>
                <w:rFonts w:hint="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一级指</w:t>
            </w:r>
            <w:r>
              <w:rPr>
                <w:rFonts w:hint="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二级指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三级指</w:t>
            </w:r>
            <w:r>
              <w:rPr>
                <w:rFonts w:hint="eastAsia"/>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年</w:t>
            </w:r>
            <w:r>
              <w:rPr>
                <w:rFonts w:hint="eastAsia"/>
                <w:color w:val="000000"/>
              </w:rPr>
              <w:t>度</w:t>
            </w:r>
          </w:p>
          <w:p>
            <w:pPr>
              <w:spacing w:line="240" w:lineRule="exact"/>
              <w:jc w:val="center"/>
              <w:rPr>
                <w:rFonts w:eastAsia="仿宋_GB2312"/>
                <w:color w:val="000000"/>
              </w:rPr>
            </w:pPr>
            <w:r>
              <w:rPr>
                <w:rFonts w:eastAsia="仿宋_GB2312"/>
                <w:color w:val="000000"/>
              </w:rPr>
              <w:t>指标</w:t>
            </w:r>
            <w:r>
              <w:rPr>
                <w:rFonts w:hint="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实</w:t>
            </w:r>
            <w:r>
              <w:rPr>
                <w:rFonts w:hint="eastAsia"/>
                <w:color w:val="000000"/>
              </w:rPr>
              <w:t>际</w:t>
            </w:r>
          </w:p>
          <w:p>
            <w:pPr>
              <w:spacing w:line="240" w:lineRule="exact"/>
              <w:jc w:val="center"/>
              <w:rPr>
                <w:rFonts w:eastAsia="仿宋_GB2312"/>
                <w:color w:val="000000"/>
              </w:rPr>
            </w:pPr>
            <w:r>
              <w:rPr>
                <w:rFonts w:eastAsia="仿宋_GB2312"/>
                <w:color w:val="000000"/>
              </w:rPr>
              <w:t>完成</w:t>
            </w:r>
            <w:r>
              <w:rPr>
                <w:rFonts w:hint="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分</w:t>
            </w:r>
            <w:r>
              <w:rPr>
                <w:rFonts w:hint="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得</w:t>
            </w:r>
            <w:r>
              <w:rPr>
                <w:rFonts w:hint="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偏差原</w:t>
            </w:r>
            <w:r>
              <w:rPr>
                <w:rFonts w:hint="eastAsia"/>
                <w:color w:val="000000"/>
              </w:rPr>
              <w:t>因</w:t>
            </w:r>
          </w:p>
          <w:p>
            <w:pPr>
              <w:spacing w:line="240" w:lineRule="exact"/>
              <w:jc w:val="center"/>
              <w:rPr>
                <w:color w:val="000000"/>
              </w:rPr>
            </w:pPr>
            <w:r>
              <w:rPr>
                <w:rFonts w:eastAsia="仿宋_GB2312"/>
                <w:color w:val="000000"/>
              </w:rPr>
              <w:t>分析</w:t>
            </w:r>
            <w:r>
              <w:rPr>
                <w:rFonts w:hint="eastAsia"/>
                <w:color w:val="000000"/>
              </w:rPr>
              <w:t>及</w:t>
            </w:r>
          </w:p>
          <w:p>
            <w:pPr>
              <w:spacing w:line="240" w:lineRule="exact"/>
              <w:jc w:val="center"/>
              <w:rPr>
                <w:rFonts w:eastAsia="仿宋_GB2312"/>
                <w:color w:val="000000"/>
              </w:rPr>
            </w:pPr>
            <w:r>
              <w:rPr>
                <w:rFonts w:eastAsia="仿宋_GB2312"/>
                <w:color w:val="000000"/>
              </w:rPr>
              <w:t>改进措</w:t>
            </w:r>
            <w:r>
              <w:rPr>
                <w:rFonts w:hint="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产出指</w:t>
            </w:r>
            <w:r>
              <w:rPr>
                <w:rFonts w:hint="eastAsia"/>
                <w:color w:val="000000"/>
              </w:rPr>
              <w:t>标</w:t>
            </w:r>
          </w:p>
          <w:p>
            <w:pPr>
              <w:jc w:val="center"/>
              <w:rPr>
                <w:rFonts w:eastAsia="仿宋_GB2312"/>
                <w:color w:val="000000"/>
              </w:rPr>
            </w:pPr>
            <w:r>
              <w:rPr>
                <w:rFonts w:eastAsia="仿宋_GB2312"/>
                <w:color w:val="000000"/>
              </w:rPr>
              <w:t>(50</w:t>
            </w:r>
            <w:r>
              <w:rPr>
                <w:rFonts w:ascii="仿宋_GB2312" w:hAnsi="仿宋_GB2312" w:eastAsia="仿宋_GB2312"/>
                <w:color w:val="000000"/>
              </w:rPr>
              <w:t>分</w:t>
            </w:r>
            <w:r>
              <w:rPr>
                <w:rFonts w:eastAsia="仿宋_GB2312"/>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数量指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质量指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20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时效指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成本指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效益指</w:t>
            </w:r>
            <w:r>
              <w:rPr>
                <w:rFonts w:hint="eastAsia"/>
                <w:color w:val="000000"/>
              </w:rPr>
              <w:t>标</w:t>
            </w:r>
          </w:p>
          <w:p>
            <w:pPr>
              <w:jc w:val="left"/>
              <w:rPr>
                <w:rFonts w:eastAsia="仿宋_GB2312"/>
                <w:color w:val="000000"/>
              </w:rPr>
            </w:pPr>
            <w:r>
              <w:rPr>
                <w:rFonts w:eastAsia="仿宋_GB2312"/>
                <w:color w:val="000000"/>
              </w:rPr>
              <w:t>（30</w:t>
            </w:r>
            <w:r>
              <w:rPr>
                <w:rFonts w:ascii="仿宋_GB2312" w:hAnsi="仿宋_GB2312" w:eastAsia="仿宋_GB2312"/>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经济</w:t>
            </w:r>
            <w:r>
              <w:rPr>
                <w:rFonts w:hint="eastAsia"/>
                <w:color w:val="000000"/>
              </w:rPr>
              <w:t>效</w:t>
            </w:r>
          </w:p>
          <w:p>
            <w:pPr>
              <w:jc w:val="center"/>
              <w:rPr>
                <w:rFonts w:eastAsia="仿宋_GB2312"/>
                <w:color w:val="000000"/>
              </w:rPr>
            </w:pPr>
            <w:r>
              <w:rPr>
                <w:rFonts w:eastAsia="仿宋_GB2312"/>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社会</w:t>
            </w:r>
            <w:r>
              <w:rPr>
                <w:rFonts w:hint="eastAsia"/>
                <w:color w:val="000000"/>
              </w:rPr>
              <w:t>效</w:t>
            </w:r>
          </w:p>
          <w:p>
            <w:pPr>
              <w:jc w:val="center"/>
              <w:rPr>
                <w:rFonts w:eastAsia="仿宋_GB2312"/>
                <w:color w:val="000000"/>
              </w:rPr>
            </w:pPr>
            <w:r>
              <w:rPr>
                <w:rFonts w:eastAsia="仿宋_GB2312"/>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生态</w:t>
            </w:r>
            <w:r>
              <w:rPr>
                <w:rFonts w:hint="eastAsia"/>
                <w:color w:val="000000"/>
              </w:rPr>
              <w:t>效</w:t>
            </w:r>
          </w:p>
          <w:p>
            <w:pPr>
              <w:jc w:val="center"/>
              <w:rPr>
                <w:rFonts w:eastAsia="仿宋_GB2312"/>
                <w:color w:val="000000"/>
              </w:rPr>
            </w:pPr>
            <w:r>
              <w:rPr>
                <w:rFonts w:eastAsia="仿宋_GB2312"/>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可持续影响指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满意</w:t>
            </w:r>
            <w:r>
              <w:rPr>
                <w:rFonts w:hint="eastAsia"/>
                <w:color w:val="000000"/>
              </w:rPr>
              <w:t>度</w:t>
            </w:r>
          </w:p>
          <w:p>
            <w:pPr>
              <w:jc w:val="center"/>
              <w:rPr>
                <w:rFonts w:eastAsia="仿宋_GB2312"/>
                <w:color w:val="000000"/>
              </w:rPr>
            </w:pPr>
            <w:r>
              <w:rPr>
                <w:rFonts w:eastAsia="仿宋_GB2312"/>
                <w:color w:val="000000"/>
              </w:rPr>
              <w:t>指</w:t>
            </w:r>
            <w:r>
              <w:rPr>
                <w:rFonts w:hint="eastAsia"/>
                <w:color w:val="000000"/>
              </w:rPr>
              <w:t>标</w:t>
            </w:r>
          </w:p>
          <w:p>
            <w:pPr>
              <w:jc w:val="center"/>
              <w:rPr>
                <w:rFonts w:eastAsia="仿宋_GB2312"/>
                <w:color w:val="000000"/>
              </w:rPr>
            </w:pPr>
            <w:r>
              <w:rPr>
                <w:rFonts w:eastAsia="仿宋_GB2312"/>
                <w:color w:val="000000"/>
              </w:rPr>
              <w:t>（10</w:t>
            </w:r>
            <w:r>
              <w:rPr>
                <w:rFonts w:ascii="仿宋_GB2312" w:hAnsi="仿宋_GB2312" w:eastAsia="仿宋_GB2312"/>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服务对象满意度指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总</w:t>
            </w:r>
            <w:r>
              <w:rPr>
                <w:rFonts w:hint="eastAsia"/>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bl>
    <w:p>
      <w:pPr>
        <w:spacing w:beforeLines="50"/>
        <w:jc w:val="left"/>
        <w:rPr>
          <w:rFonts w:eastAsia="仿宋_GB2312"/>
          <w:sz w:val="24"/>
          <w:szCs w:val="24"/>
        </w:rPr>
      </w:pPr>
      <w:r>
        <w:rPr>
          <w:rFonts w:ascii="仿宋_GB2312" w:hAnsi="仿宋_GB2312"/>
          <w:sz w:val="24"/>
          <w:szCs w:val="24"/>
        </w:rPr>
        <w:t>说明：此表项目支出不包括财政部门要求单独进行项目支出绩效自评项目，每个一级项目支出填写一张项目支出绩效自评表。</w:t>
      </w:r>
    </w:p>
    <w:p>
      <w:pPr>
        <w:spacing w:beforeLines="50"/>
        <w:jc w:val="left"/>
        <w:rPr>
          <w:rFonts w:eastAsia="黑体"/>
          <w:sz w:val="32"/>
          <w:szCs w:val="32"/>
        </w:rPr>
      </w:pPr>
      <w:r>
        <w:rPr>
          <w:rFonts w:hint="eastAsia" w:ascii="宋体" w:hAnsi="宋体" w:cs="宋体"/>
          <w:sz w:val="24"/>
          <w:szCs w:val="24"/>
        </w:rPr>
        <w:t>单位负责人签字：</w:t>
      </w:r>
      <w:r>
        <w:rPr>
          <w:sz w:val="24"/>
          <w:szCs w:val="24"/>
        </w:rPr>
        <w:t xml:space="preserve">    </w:t>
      </w:r>
      <w:r>
        <w:rPr>
          <w:rFonts w:hint="eastAsia"/>
          <w:sz w:val="24"/>
          <w:szCs w:val="24"/>
        </w:rPr>
        <w:t xml:space="preserve">    </w:t>
      </w:r>
      <w:r>
        <w:rPr>
          <w:sz w:val="24"/>
          <w:szCs w:val="24"/>
        </w:rPr>
        <w:t xml:space="preserve">  </w:t>
      </w:r>
      <w:r>
        <w:rPr>
          <w:rFonts w:hint="eastAsia" w:ascii="宋体" w:hAnsi="宋体" w:cs="宋体"/>
          <w:sz w:val="24"/>
          <w:szCs w:val="24"/>
        </w:rPr>
        <w:t>填表人：</w:t>
      </w:r>
      <w:r>
        <w:rPr>
          <w:rFonts w:eastAsia="仿宋_GB2312"/>
          <w:sz w:val="24"/>
          <w:szCs w:val="24"/>
        </w:rPr>
        <w:t xml:space="preserve"> </w:t>
      </w:r>
      <w:r>
        <w:rPr>
          <w:rFonts w:hint="eastAsia" w:eastAsiaTheme="minorEastAsia"/>
          <w:sz w:val="24"/>
          <w:szCs w:val="24"/>
        </w:rPr>
        <w:t>李仕花</w:t>
      </w:r>
      <w:r>
        <w:rPr>
          <w:rFonts w:eastAsia="仿宋_GB2312"/>
          <w:sz w:val="24"/>
          <w:szCs w:val="24"/>
        </w:rPr>
        <w:t xml:space="preserve">    </w:t>
      </w:r>
      <w:r>
        <w:rPr>
          <w:rFonts w:hint="eastAsia" w:ascii="宋体" w:hAnsi="宋体" w:cs="宋体"/>
          <w:sz w:val="24"/>
          <w:szCs w:val="24"/>
        </w:rPr>
        <w:t>联系电话：</w:t>
      </w:r>
      <w:r>
        <w:rPr>
          <w:sz w:val="24"/>
          <w:szCs w:val="24"/>
        </w:rPr>
        <w:t xml:space="preserve"> </w:t>
      </w:r>
      <w:r>
        <w:rPr>
          <w:rFonts w:hint="eastAsia"/>
          <w:sz w:val="24"/>
          <w:szCs w:val="24"/>
        </w:rPr>
        <w:t>13574377722</w:t>
      </w:r>
      <w:r>
        <w:rPr>
          <w:sz w:val="24"/>
          <w:szCs w:val="24"/>
        </w:rPr>
        <w:t xml:space="preserve">     </w:t>
      </w:r>
      <w:r>
        <w:rPr>
          <w:rFonts w:hint="eastAsia"/>
          <w:sz w:val="24"/>
          <w:szCs w:val="24"/>
        </w:rPr>
        <w:t xml:space="preserve">   </w:t>
      </w:r>
      <w:r>
        <w:rPr>
          <w:rFonts w:hint="eastAsia" w:ascii="宋体" w:hAnsi="宋体" w:cs="宋体"/>
          <w:sz w:val="24"/>
          <w:szCs w:val="24"/>
        </w:rPr>
        <w:t>填报日期：2021</w:t>
      </w:r>
      <w:r>
        <w:rPr>
          <w:rFonts w:eastAsia="仿宋_GB2312"/>
          <w:sz w:val="24"/>
          <w:szCs w:val="24"/>
        </w:rPr>
        <w:t xml:space="preserve"> </w:t>
      </w:r>
      <w:r>
        <w:rPr>
          <w:rFonts w:ascii="仿宋_GB2312" w:hAnsi="仿宋_GB2312"/>
          <w:sz w:val="24"/>
          <w:szCs w:val="24"/>
        </w:rPr>
        <w:t>年</w:t>
      </w:r>
      <w:r>
        <w:rPr>
          <w:sz w:val="24"/>
          <w:szCs w:val="24"/>
        </w:rPr>
        <w:t xml:space="preserve">  </w:t>
      </w:r>
      <w:r>
        <w:rPr>
          <w:rFonts w:hint="eastAsia"/>
          <w:sz w:val="24"/>
          <w:szCs w:val="24"/>
        </w:rPr>
        <w:t>6</w:t>
      </w:r>
      <w:r>
        <w:rPr>
          <w:sz w:val="24"/>
          <w:szCs w:val="24"/>
        </w:rPr>
        <w:t xml:space="preserve"> </w:t>
      </w:r>
      <w:r>
        <w:rPr>
          <w:rFonts w:ascii="仿宋_GB2312" w:hAnsi="仿宋_GB2312"/>
          <w:sz w:val="24"/>
          <w:szCs w:val="24"/>
        </w:rPr>
        <w:t>月</w:t>
      </w:r>
      <w:r>
        <w:rPr>
          <w:sz w:val="24"/>
          <w:szCs w:val="24"/>
        </w:rPr>
        <w:t xml:space="preserve"> </w:t>
      </w:r>
      <w:r>
        <w:rPr>
          <w:rFonts w:hint="eastAsia"/>
          <w:sz w:val="24"/>
          <w:szCs w:val="24"/>
        </w:rPr>
        <w:t>15</w:t>
      </w:r>
      <w:r>
        <w:rPr>
          <w:sz w:val="24"/>
          <w:szCs w:val="24"/>
        </w:rPr>
        <w:t xml:space="preserve"> </w:t>
      </w:r>
      <w:r>
        <w:rPr>
          <w:rFonts w:ascii="仿宋_GB2312" w:hAnsi="仿宋_GB2312"/>
          <w:sz w:val="24"/>
          <w:szCs w:val="24"/>
        </w:rPr>
        <w:t>日</w:t>
      </w: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r>
        <w:rPr>
          <w:rFonts w:hint="eastAsia" w:ascii="方正小标宋简体" w:hAnsi="方正小标宋简体"/>
          <w:b/>
          <w:sz w:val="36"/>
          <w:szCs w:val="36"/>
        </w:rPr>
        <w:t>附件3-2：</w:t>
      </w:r>
    </w:p>
    <w:p>
      <w:pPr>
        <w:spacing w:line="400" w:lineRule="exact"/>
        <w:jc w:val="center"/>
        <w:rPr>
          <w:rFonts w:hint="eastAsia" w:ascii="方正小标宋简体" w:hAnsi="方正小标宋简体"/>
          <w:color w:val="000000"/>
          <w:sz w:val="36"/>
          <w:szCs w:val="36"/>
        </w:rPr>
      </w:pPr>
      <w:r>
        <w:rPr>
          <w:rFonts w:ascii="方正小标宋简体" w:hAnsi="方正小标宋简体"/>
          <w:sz w:val="36"/>
          <w:szCs w:val="36"/>
        </w:rPr>
        <w:t>州级预算</w:t>
      </w:r>
      <w:r>
        <w:rPr>
          <w:rFonts w:ascii="方正小标宋简体" w:hAnsi="方正小标宋简体"/>
          <w:color w:val="000000"/>
          <w:sz w:val="36"/>
          <w:szCs w:val="36"/>
        </w:rPr>
        <w:t>部门项目支出绩效自评表</w:t>
      </w:r>
    </w:p>
    <w:p>
      <w:pPr>
        <w:spacing w:line="400" w:lineRule="exact"/>
        <w:jc w:val="center"/>
        <w:rPr>
          <w:rFonts w:ascii="楷体_GB2312" w:hAnsi="楷体_GB2312"/>
          <w:color w:val="000000"/>
          <w:sz w:val="32"/>
          <w:szCs w:val="32"/>
        </w:rPr>
      </w:pPr>
      <w:r>
        <w:rPr>
          <w:rFonts w:ascii="楷体_GB2312" w:hAnsi="楷体_GB2312"/>
          <w:color w:val="000000"/>
          <w:sz w:val="32"/>
          <w:szCs w:val="32"/>
        </w:rPr>
        <w:t xml:space="preserve">（ </w:t>
      </w:r>
      <w:r>
        <w:rPr>
          <w:rFonts w:hint="eastAsia" w:ascii="楷体_GB2312" w:hAnsi="楷体_GB2312"/>
          <w:color w:val="000000"/>
          <w:sz w:val="32"/>
          <w:szCs w:val="32"/>
        </w:rPr>
        <w:t>2020</w:t>
      </w:r>
      <w:r>
        <w:rPr>
          <w:rFonts w:ascii="楷体_GB2312" w:hAnsi="楷体_GB2312"/>
          <w:color w:val="000000"/>
          <w:sz w:val="32"/>
          <w:szCs w:val="32"/>
        </w:rPr>
        <w:t xml:space="preserve">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项目</w:t>
            </w:r>
            <w:r>
              <w:rPr>
                <w:rFonts w:hint="eastAsia"/>
                <w:color w:val="000000"/>
              </w:rPr>
              <w:t>支</w:t>
            </w:r>
          </w:p>
          <w:p>
            <w:pPr>
              <w:spacing w:line="260" w:lineRule="exact"/>
              <w:jc w:val="center"/>
              <w:rPr>
                <w:rFonts w:eastAsia="仿宋_GB2312"/>
                <w:color w:val="000000"/>
              </w:rPr>
            </w:pPr>
            <w:r>
              <w:rPr>
                <w:rFonts w:hint="eastAsia" w:ascii="宋体" w:hAnsi="宋体" w:cs="宋体"/>
                <w:color w:val="000000"/>
              </w:rPr>
              <w:t>出名</w:t>
            </w:r>
            <w:r>
              <w:rPr>
                <w:rFonts w:hint="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仿宋_GB2312" w:hAnsi="仿宋_GB2312" w:cs="仿宋"/>
              </w:rPr>
              <w:t>粮油事务管理专项资金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主管部</w:t>
            </w:r>
            <w:r>
              <w:rPr>
                <w:rFonts w:hint="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州粮食和物资储备局</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实施单</w:t>
            </w:r>
            <w:r>
              <w:rPr>
                <w:rFonts w:hint="eastAsia"/>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州粮食和物资储备局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项目资金</w:t>
            </w:r>
            <w:r>
              <w:rPr>
                <w:rFonts w:eastAsia="仿宋_GB2312"/>
                <w:color w:val="000000"/>
              </w:rPr>
              <w:br w:type="textWrapping"/>
            </w:r>
            <w:r>
              <w:rPr>
                <w:rFonts w:hint="eastAsia" w:ascii="宋体" w:hAnsi="宋体" w:cs="宋体"/>
                <w:color w:val="000000"/>
              </w:rPr>
              <w:t>（万元</w:t>
            </w:r>
            <w:r>
              <w:rPr>
                <w:rFonts w:hint="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年</w:t>
            </w:r>
            <w:r>
              <w:rPr>
                <w:rFonts w:hint="eastAsia"/>
                <w:color w:val="000000"/>
              </w:rPr>
              <w:t>初</w:t>
            </w:r>
          </w:p>
          <w:p>
            <w:pPr>
              <w:jc w:val="center"/>
              <w:rPr>
                <w:color w:val="000000"/>
              </w:rPr>
            </w:pPr>
            <w:r>
              <w:rPr>
                <w:rFonts w:hint="eastAsia" w:ascii="宋体" w:hAnsi="宋体" w:cs="宋体"/>
                <w:color w:val="000000"/>
              </w:rPr>
              <w:t>预算</w:t>
            </w:r>
            <w:r>
              <w:rPr>
                <w:rFonts w:hint="eastAsia"/>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全</w:t>
            </w:r>
            <w:r>
              <w:rPr>
                <w:rFonts w:hint="eastAsia"/>
                <w:color w:val="000000"/>
              </w:rPr>
              <w:t>年</w:t>
            </w:r>
          </w:p>
          <w:p>
            <w:pPr>
              <w:jc w:val="center"/>
              <w:rPr>
                <w:color w:val="000000"/>
              </w:rPr>
            </w:pPr>
            <w:r>
              <w:rPr>
                <w:rFonts w:hint="eastAsia" w:ascii="宋体" w:hAnsi="宋体" w:cs="宋体"/>
                <w:color w:val="000000"/>
              </w:rPr>
              <w:t>预算</w:t>
            </w:r>
            <w:r>
              <w:rPr>
                <w:rFonts w:hint="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rPr>
              <w:t>全</w:t>
            </w:r>
            <w:r>
              <w:rPr>
                <w:rFonts w:hint="eastAsia"/>
              </w:rPr>
              <w:t>年</w:t>
            </w:r>
          </w:p>
          <w:p>
            <w:pPr>
              <w:jc w:val="center"/>
            </w:pPr>
            <w:r>
              <w:rPr>
                <w:rFonts w:hint="eastAsia" w:ascii="宋体" w:hAnsi="宋体" w:cs="宋体"/>
              </w:rPr>
              <w:t>执行</w:t>
            </w:r>
            <w:r>
              <w:rPr>
                <w:rFonts w:hint="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分</w:t>
            </w:r>
            <w:r>
              <w:rPr>
                <w:rFonts w:hint="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执行</w:t>
            </w:r>
            <w:r>
              <w:rPr>
                <w:rFonts w:hint="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得</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年度资金总额</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39.22</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98.05%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其中：当年财政拨款</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40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39.22</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上年结转资金</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其他资</w:t>
            </w:r>
            <w:r>
              <w:rPr>
                <w:rFonts w:hint="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年度总体目</w:t>
            </w:r>
            <w:r>
              <w:rPr>
                <w:rFonts w:hint="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预期目</w:t>
            </w:r>
            <w:r>
              <w:rPr>
                <w:rFonts w:hint="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tcPr>
          <w:p>
            <w:pPr>
              <w:rPr>
                <w:rFonts w:hint="eastAsia"/>
              </w:rPr>
            </w:pPr>
            <w:r>
              <w:rPr>
                <w:rFonts w:hint="eastAsia"/>
              </w:rPr>
              <w:t>1、3个月内完成全州政策性粮食库存数量、质量、储备安全、库存管理等问题整改；</w:t>
            </w:r>
          </w:p>
          <w:p>
            <w:pPr>
              <w:rPr>
                <w:rFonts w:hint="eastAsia"/>
              </w:rPr>
            </w:pPr>
            <w:r>
              <w:rPr>
                <w:rFonts w:hint="eastAsia"/>
              </w:rPr>
              <w:t>2、组织开展粮食安全知识宣传活动</w:t>
            </w:r>
            <w:r>
              <w:rPr>
                <w:rFonts w:eastAsia="仿宋_GB2312"/>
              </w:rPr>
              <w:t xml:space="preserve"> </w:t>
            </w:r>
            <w:r>
              <w:rPr>
                <w:rFonts w:hint="eastAsia"/>
              </w:rPr>
              <w:t>、</w:t>
            </w:r>
            <w:r>
              <w:rPr>
                <w:rFonts w:eastAsia="仿宋_GB2312"/>
              </w:rPr>
              <w:t xml:space="preserve"> </w:t>
            </w:r>
            <w:r>
              <w:rPr>
                <w:rFonts w:hint="eastAsia"/>
              </w:rPr>
              <w:t>打造“精、优、特”湘西好粮油产品；3、积极参展第三届中国粮食交易大会，提升湘西好粮油品牌形像；</w:t>
            </w:r>
          </w:p>
        </w:tc>
        <w:tc>
          <w:tcPr>
            <w:tcW w:w="4233" w:type="dxa"/>
            <w:gridSpan w:val="4"/>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rPr>
            </w:pPr>
            <w:r>
              <w:rPr>
                <w:rFonts w:hint="eastAsia"/>
                <w:color w:val="000000"/>
              </w:rPr>
              <w:t>　</w:t>
            </w:r>
            <w:r>
              <w:rPr>
                <w:rFonts w:hint="eastAsia" w:asciiTheme="minorEastAsia" w:hAnsiTheme="minorEastAsia" w:eastAsiaTheme="minorEastAsia"/>
                <w:color w:val="000000"/>
              </w:rPr>
              <w:t>1、全州5家地方性国有粮食收储企业6仓</w:t>
            </w:r>
            <w:r>
              <w:rPr>
                <w:rFonts w:hint="eastAsia" w:asciiTheme="minorEastAsia" w:hAnsiTheme="minorEastAsia" w:eastAsiaTheme="minorEastAsia"/>
              </w:rPr>
              <w:t>（廒）</w:t>
            </w:r>
            <w:r>
              <w:rPr>
                <w:rFonts w:asciiTheme="minorEastAsia" w:hAnsiTheme="minorEastAsia" w:eastAsiaTheme="minorEastAsia"/>
              </w:rPr>
              <w:t>共7967.42吨粮食</w:t>
            </w:r>
            <w:r>
              <w:rPr>
                <w:rFonts w:hint="eastAsia" w:asciiTheme="minorEastAsia" w:hAnsiTheme="minorEastAsia" w:eastAsiaTheme="minorEastAsia"/>
              </w:rPr>
              <w:t>，涉及问题8项，在规定时间内</w:t>
            </w:r>
            <w:r>
              <w:rPr>
                <w:rFonts w:asciiTheme="minorEastAsia" w:hAnsiTheme="minorEastAsia" w:eastAsiaTheme="minorEastAsia"/>
              </w:rPr>
              <w:t>相关粮食已全部按规定轮出，全部整改完成。</w:t>
            </w:r>
            <w:r>
              <w:rPr>
                <w:rFonts w:hint="eastAsia" w:asciiTheme="minorEastAsia" w:hAnsiTheme="minorEastAsia" w:eastAsiaTheme="minorEastAsia"/>
              </w:rPr>
              <w:t>2、全年共组织3次粮展活动。25家涉粮油企业参加年货节、7家企业30多个粮油品种，在长沙参加第四届湖南名优特新粮油产品展，州县共35人参加展会、11家企业40多个品种参展在福州举办的第三届中国粮食交易大会，州县共25人参加展会</w:t>
            </w:r>
            <w:r>
              <w:rPr>
                <w:rFonts w:hint="eastAsia" w:asciiTheme="minorEastAsia" w:hAnsiTheme="minorEastAsia" w:eastAsia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olor w:val="000000"/>
              </w:rPr>
              <w:t>绩</w:t>
            </w:r>
          </w:p>
          <w:p>
            <w:pPr>
              <w:jc w:val="center"/>
              <w:rPr>
                <w:rFonts w:eastAsia="仿宋_GB2312"/>
                <w:color w:val="000000"/>
              </w:rPr>
            </w:pPr>
            <w:r>
              <w:rPr>
                <w:rFonts w:hint="eastAsia"/>
                <w:color w:val="000000"/>
              </w:rPr>
              <w:t>效</w:t>
            </w:r>
          </w:p>
          <w:p>
            <w:pPr>
              <w:jc w:val="center"/>
              <w:rPr>
                <w:rFonts w:eastAsia="仿宋_GB2312"/>
                <w:color w:val="000000"/>
              </w:rPr>
            </w:pPr>
            <w:r>
              <w:rPr>
                <w:rFonts w:hint="eastAsia"/>
                <w:color w:val="000000"/>
              </w:rPr>
              <w:t>指</w:t>
            </w:r>
          </w:p>
          <w:p>
            <w:pPr>
              <w:jc w:val="center"/>
              <w:rPr>
                <w:rFonts w:eastAsia="仿宋_GB2312"/>
                <w:color w:val="000000"/>
              </w:rPr>
            </w:pPr>
            <w:r>
              <w:rPr>
                <w:rFonts w:hint="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一级指</w:t>
            </w:r>
            <w:r>
              <w:rPr>
                <w:rFonts w:hint="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二级指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三级指</w:t>
            </w:r>
            <w:r>
              <w:rPr>
                <w:rFonts w:hint="eastAsia"/>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年</w:t>
            </w:r>
            <w:r>
              <w:rPr>
                <w:rFonts w:hint="eastAsia"/>
                <w:color w:val="000000"/>
              </w:rPr>
              <w:t>度</w:t>
            </w:r>
          </w:p>
          <w:p>
            <w:pPr>
              <w:spacing w:line="240" w:lineRule="exact"/>
              <w:jc w:val="center"/>
              <w:rPr>
                <w:rFonts w:eastAsia="仿宋_GB2312"/>
                <w:color w:val="000000"/>
              </w:rPr>
            </w:pPr>
            <w:r>
              <w:rPr>
                <w:rFonts w:hint="eastAsia" w:ascii="宋体" w:hAnsi="宋体" w:cs="宋体"/>
                <w:color w:val="000000"/>
              </w:rPr>
              <w:t>指标</w:t>
            </w:r>
            <w:r>
              <w:rPr>
                <w:rFonts w:hint="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实</w:t>
            </w:r>
            <w:r>
              <w:rPr>
                <w:rFonts w:hint="eastAsia"/>
                <w:color w:val="000000"/>
              </w:rPr>
              <w:t>际</w:t>
            </w:r>
          </w:p>
          <w:p>
            <w:pPr>
              <w:spacing w:line="240" w:lineRule="exact"/>
              <w:jc w:val="center"/>
              <w:rPr>
                <w:rFonts w:eastAsia="仿宋_GB2312"/>
                <w:color w:val="000000"/>
              </w:rPr>
            </w:pPr>
            <w:r>
              <w:rPr>
                <w:rFonts w:hint="eastAsia" w:ascii="宋体" w:hAnsi="宋体" w:cs="宋体"/>
                <w:color w:val="000000"/>
              </w:rPr>
              <w:t>完成</w:t>
            </w:r>
            <w:r>
              <w:rPr>
                <w:rFonts w:hint="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分</w:t>
            </w:r>
            <w:r>
              <w:rPr>
                <w:rFonts w:hint="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得</w:t>
            </w:r>
            <w:r>
              <w:rPr>
                <w:rFonts w:hint="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偏差原</w:t>
            </w:r>
            <w:r>
              <w:rPr>
                <w:rFonts w:hint="eastAsia"/>
                <w:color w:val="000000"/>
              </w:rPr>
              <w:t>因</w:t>
            </w:r>
          </w:p>
          <w:p>
            <w:pPr>
              <w:spacing w:line="240" w:lineRule="exact"/>
              <w:jc w:val="center"/>
              <w:rPr>
                <w:color w:val="000000"/>
              </w:rPr>
            </w:pPr>
            <w:r>
              <w:rPr>
                <w:rFonts w:hint="eastAsia" w:ascii="宋体" w:hAnsi="宋体" w:cs="宋体"/>
                <w:color w:val="000000"/>
              </w:rPr>
              <w:t>分析</w:t>
            </w:r>
            <w:r>
              <w:rPr>
                <w:rFonts w:hint="eastAsia"/>
                <w:color w:val="000000"/>
              </w:rPr>
              <w:t>及</w:t>
            </w:r>
          </w:p>
          <w:p>
            <w:pPr>
              <w:spacing w:line="240" w:lineRule="exact"/>
              <w:jc w:val="center"/>
              <w:rPr>
                <w:rFonts w:eastAsia="仿宋_GB2312"/>
                <w:color w:val="000000"/>
              </w:rPr>
            </w:pPr>
            <w:r>
              <w:rPr>
                <w:rFonts w:hint="eastAsia" w:ascii="宋体" w:hAnsi="宋体" w:cs="宋体"/>
                <w:color w:val="000000"/>
              </w:rPr>
              <w:t>改进措</w:t>
            </w:r>
            <w:r>
              <w:rPr>
                <w:rFonts w:hint="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产出指</w:t>
            </w:r>
            <w:r>
              <w:rPr>
                <w:rFonts w:hint="eastAsia"/>
                <w:color w:val="000000"/>
              </w:rPr>
              <w:t>标</w:t>
            </w:r>
          </w:p>
          <w:p>
            <w:pPr>
              <w:jc w:val="center"/>
              <w:rPr>
                <w:rFonts w:eastAsia="仿宋_GB2312"/>
                <w:color w:val="000000"/>
              </w:rPr>
            </w:pPr>
            <w:r>
              <w:rPr>
                <w:rFonts w:eastAsia="仿宋_GB2312"/>
                <w:color w:val="000000"/>
              </w:rPr>
              <w:t>(50</w:t>
            </w:r>
            <w:r>
              <w:rPr>
                <w:rFonts w:hint="eastAsia" w:ascii="宋体" w:hAnsi="宋体" w:cs="宋体"/>
                <w:color w:val="000000"/>
              </w:rPr>
              <w:t>分</w:t>
            </w:r>
            <w:r>
              <w:rPr>
                <w:rFonts w:eastAsia="仿宋_GB2312"/>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数量指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政策性储备粮轮换率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7967.42吨</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7967.42吨</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企业参展率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质量指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储备粮轮换质量达标率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时效指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政策性储备粮轮换及时性</w:t>
            </w:r>
          </w:p>
        </w:tc>
        <w:tc>
          <w:tcPr>
            <w:tcW w:w="1202" w:type="dxa"/>
            <w:tcBorders>
              <w:top w:val="single" w:color="auto" w:sz="4" w:space="0"/>
              <w:left w:val="nil"/>
              <w:bottom w:val="single" w:color="auto" w:sz="4" w:space="0"/>
              <w:right w:val="single" w:color="auto" w:sz="4" w:space="0"/>
            </w:tcBorders>
            <w:vAlign w:val="center"/>
          </w:tcPr>
          <w:p>
            <w:pPr>
              <w:ind w:firstLine="210" w:firstLineChars="100"/>
              <w:jc w:val="left"/>
              <w:rPr>
                <w:rFonts w:eastAsia="仿宋_GB2312"/>
                <w:color w:val="000000"/>
              </w:rPr>
            </w:pPr>
            <w:r>
              <w:rPr>
                <w:rFonts w:hint="eastAsia"/>
                <w:color w:val="000000"/>
              </w:rPr>
              <w:t>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食品安全宣传</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成本指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p>
          <w:p>
            <w:pPr>
              <w:jc w:val="left"/>
              <w:rPr>
                <w:rFonts w:hint="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hint="eastAsia"/>
                <w:color w:val="000000"/>
              </w:rPr>
            </w:pPr>
            <w:r>
              <w:rPr>
                <w:rFonts w:hint="eastAsia"/>
                <w:color w:val="000000"/>
              </w:rPr>
              <w:t>　</w:t>
            </w:r>
          </w:p>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效益指</w:t>
            </w:r>
            <w:r>
              <w:rPr>
                <w:rFonts w:hint="eastAsia"/>
                <w:color w:val="000000"/>
              </w:rPr>
              <w:t>标</w:t>
            </w:r>
          </w:p>
          <w:p>
            <w:pPr>
              <w:jc w:val="left"/>
              <w:rPr>
                <w:rFonts w:eastAsia="仿宋_GB2312"/>
                <w:color w:val="000000"/>
              </w:rPr>
            </w:pPr>
            <w:r>
              <w:rPr>
                <w:rFonts w:hint="eastAsia" w:ascii="宋体" w:hAnsi="宋体" w:cs="宋体"/>
                <w:color w:val="000000"/>
              </w:rPr>
              <w:t>（</w:t>
            </w:r>
            <w:r>
              <w:rPr>
                <w:rFonts w:eastAsia="仿宋_GB2312"/>
                <w:color w:val="000000"/>
              </w:rPr>
              <w:t>30</w:t>
            </w:r>
            <w:r>
              <w:rPr>
                <w:rFonts w:hint="eastAsia" w:ascii="宋体" w:hAnsi="宋体" w:cs="宋体"/>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经济</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Theme="minorEastAsia" w:hAnsiTheme="minorEastAsia" w:eastAsiaTheme="minorEastAsia"/>
                <w:color w:val="000000"/>
              </w:rPr>
            </w:pPr>
            <w:r>
              <w:rPr>
                <w:rFonts w:hint="eastAsia" w:asciiTheme="minorEastAsia" w:hAnsiTheme="minorEastAsia" w:eastAsiaTheme="minorEastAsia"/>
                <w:color w:val="000000"/>
              </w:rPr>
              <w:t>提升“湘西好粮油”品牌形像</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社会</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仿宋" w:hAnsi="仿宋" w:eastAsia="仿宋"/>
                <w:color w:val="000000"/>
              </w:rPr>
              <w:t>粮食安全知识宣传普及性</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生态</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可持续影响指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粮油价格稳定性</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满意</w:t>
            </w:r>
            <w:r>
              <w:rPr>
                <w:rFonts w:hint="eastAsia"/>
                <w:color w:val="000000"/>
              </w:rPr>
              <w:t>度</w:t>
            </w:r>
          </w:p>
          <w:p>
            <w:pPr>
              <w:jc w:val="center"/>
              <w:rPr>
                <w:rFonts w:eastAsia="仿宋_GB2312"/>
                <w:color w:val="000000"/>
              </w:rPr>
            </w:pPr>
            <w:r>
              <w:rPr>
                <w:rFonts w:hint="eastAsia" w:ascii="宋体" w:hAnsi="宋体" w:cs="宋体"/>
                <w:color w:val="000000"/>
              </w:rPr>
              <w:t>指</w:t>
            </w:r>
            <w:r>
              <w:rPr>
                <w:rFonts w:hint="eastAsia"/>
                <w:color w:val="000000"/>
              </w:rPr>
              <w:t>标</w:t>
            </w:r>
          </w:p>
          <w:p>
            <w:pPr>
              <w:jc w:val="center"/>
              <w:rPr>
                <w:rFonts w:eastAsia="仿宋_GB2312"/>
                <w:color w:val="000000"/>
              </w:rPr>
            </w:pPr>
            <w:r>
              <w:rPr>
                <w:rFonts w:hint="eastAsia" w:ascii="宋体" w:hAnsi="宋体" w:cs="宋体"/>
                <w:color w:val="000000"/>
              </w:rPr>
              <w:t>（</w:t>
            </w:r>
            <w:r>
              <w:rPr>
                <w:rFonts w:eastAsia="仿宋_GB2312"/>
                <w:color w:val="000000"/>
              </w:rPr>
              <w:t>10</w:t>
            </w:r>
            <w:r>
              <w:rPr>
                <w:rFonts w:hint="eastAsia" w:ascii="宋体" w:hAnsi="宋体" w:cs="宋体"/>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服务对象满意度指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r>
              <w:rPr>
                <w:rFonts w:hint="eastAsia" w:eastAsiaTheme="minorEastAsia"/>
                <w:color w:val="000000"/>
              </w:rPr>
              <w:t>粮油企业满意率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69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8727"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总</w:t>
            </w:r>
            <w:r>
              <w:rPr>
                <w:rFonts w:hint="eastAsia"/>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bl>
    <w:p>
      <w:pPr>
        <w:spacing w:beforeLines="50"/>
        <w:jc w:val="left"/>
        <w:rPr>
          <w:rFonts w:eastAsia="仿宋_GB2312"/>
          <w:sz w:val="24"/>
          <w:szCs w:val="24"/>
        </w:rPr>
      </w:pPr>
      <w:r>
        <w:rPr>
          <w:rFonts w:ascii="仿宋_GB2312" w:hAnsi="仿宋_GB2312"/>
          <w:sz w:val="24"/>
          <w:szCs w:val="24"/>
        </w:rPr>
        <w:t>说明：此表项目支出不包括财政部门要求单独进行项目支出绩效自评项目，每个一级项目支出填写一张项目支出绩效自评表。</w:t>
      </w:r>
    </w:p>
    <w:p>
      <w:pPr>
        <w:spacing w:beforeLines="50"/>
        <w:jc w:val="left"/>
        <w:rPr>
          <w:rFonts w:hint="eastAsia" w:ascii="宋体" w:hAnsi="宋体" w:cs="宋体"/>
          <w:sz w:val="24"/>
          <w:szCs w:val="24"/>
        </w:rPr>
      </w:pPr>
      <w:r>
        <w:rPr>
          <w:rFonts w:hint="eastAsia" w:ascii="宋体" w:hAnsi="宋体" w:cs="宋体"/>
          <w:sz w:val="24"/>
          <w:szCs w:val="24"/>
        </w:rPr>
        <w:t>单位负责人签字：</w:t>
      </w:r>
      <w:r>
        <w:rPr>
          <w:sz w:val="24"/>
          <w:szCs w:val="24"/>
        </w:rPr>
        <w:t xml:space="preserve">      </w:t>
      </w:r>
      <w:r>
        <w:rPr>
          <w:rFonts w:hint="eastAsia" w:ascii="宋体" w:hAnsi="宋体" w:cs="宋体"/>
          <w:sz w:val="24"/>
          <w:szCs w:val="24"/>
        </w:rPr>
        <w:t>填表人：</w:t>
      </w:r>
      <w:r>
        <w:rPr>
          <w:rFonts w:eastAsia="仿宋_GB2312"/>
          <w:sz w:val="24"/>
          <w:szCs w:val="24"/>
        </w:rPr>
        <w:t xml:space="preserve"> </w:t>
      </w:r>
      <w:r>
        <w:rPr>
          <w:rFonts w:hint="eastAsia" w:eastAsiaTheme="minorEastAsia"/>
          <w:sz w:val="24"/>
          <w:szCs w:val="24"/>
        </w:rPr>
        <w:t>李仕花</w:t>
      </w:r>
      <w:r>
        <w:rPr>
          <w:rFonts w:eastAsia="仿宋_GB2312"/>
          <w:sz w:val="24"/>
          <w:szCs w:val="24"/>
        </w:rPr>
        <w:t xml:space="preserve">    </w:t>
      </w:r>
      <w:r>
        <w:rPr>
          <w:rFonts w:hint="eastAsia" w:ascii="宋体" w:hAnsi="宋体" w:cs="宋体"/>
          <w:sz w:val="24"/>
          <w:szCs w:val="24"/>
        </w:rPr>
        <w:t>联系电话：13574377722</w:t>
      </w:r>
    </w:p>
    <w:p>
      <w:pPr>
        <w:spacing w:beforeLines="50"/>
        <w:jc w:val="left"/>
        <w:rPr>
          <w:rFonts w:ascii="宋体" w:hAnsi="宋体" w:cs="宋体"/>
          <w:sz w:val="24"/>
          <w:szCs w:val="24"/>
        </w:rPr>
      </w:pPr>
      <w:r>
        <w:rPr>
          <w:sz w:val="24"/>
          <w:szCs w:val="24"/>
        </w:rPr>
        <w:t xml:space="preserve"> </w:t>
      </w:r>
      <w:r>
        <w:rPr>
          <w:rFonts w:hint="eastAsia" w:ascii="宋体" w:hAnsi="宋体" w:cs="宋体"/>
          <w:sz w:val="24"/>
          <w:szCs w:val="24"/>
        </w:rPr>
        <w:t>填报日期：2021</w:t>
      </w:r>
      <w:r>
        <w:rPr>
          <w:rFonts w:eastAsia="仿宋_GB2312"/>
          <w:sz w:val="24"/>
          <w:szCs w:val="24"/>
        </w:rPr>
        <w:t xml:space="preserve"> </w:t>
      </w:r>
      <w:r>
        <w:rPr>
          <w:rFonts w:ascii="仿宋_GB2312" w:hAnsi="仿宋_GB2312"/>
          <w:sz w:val="24"/>
          <w:szCs w:val="24"/>
        </w:rPr>
        <w:t>年</w:t>
      </w:r>
      <w:r>
        <w:rPr>
          <w:sz w:val="24"/>
          <w:szCs w:val="24"/>
        </w:rPr>
        <w:t xml:space="preserve">  </w:t>
      </w:r>
      <w:r>
        <w:rPr>
          <w:rFonts w:hint="eastAsia"/>
          <w:sz w:val="24"/>
          <w:szCs w:val="24"/>
        </w:rPr>
        <w:t>6</w:t>
      </w:r>
      <w:r>
        <w:rPr>
          <w:sz w:val="24"/>
          <w:szCs w:val="24"/>
        </w:rPr>
        <w:t xml:space="preserve"> </w:t>
      </w:r>
      <w:r>
        <w:rPr>
          <w:rFonts w:ascii="仿宋_GB2312" w:hAnsi="仿宋_GB2312"/>
          <w:sz w:val="24"/>
          <w:szCs w:val="24"/>
        </w:rPr>
        <w:t>月</w:t>
      </w:r>
      <w:r>
        <w:rPr>
          <w:sz w:val="24"/>
          <w:szCs w:val="24"/>
        </w:rPr>
        <w:t xml:space="preserve"> </w:t>
      </w:r>
      <w:r>
        <w:rPr>
          <w:rFonts w:hint="eastAsia"/>
          <w:sz w:val="24"/>
          <w:szCs w:val="24"/>
        </w:rPr>
        <w:t>15</w:t>
      </w:r>
      <w:r>
        <w:rPr>
          <w:sz w:val="24"/>
          <w:szCs w:val="24"/>
        </w:rPr>
        <w:t xml:space="preserve"> </w:t>
      </w:r>
      <w:r>
        <w:rPr>
          <w:rFonts w:ascii="仿宋_GB2312" w:hAnsi="仿宋_GB2312"/>
          <w:sz w:val="24"/>
          <w:szCs w:val="24"/>
        </w:rPr>
        <w:t>日</w:t>
      </w: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r>
        <w:rPr>
          <w:rFonts w:hint="eastAsia" w:ascii="方正小标宋简体" w:hAnsi="方正小标宋简体"/>
          <w:b/>
          <w:sz w:val="36"/>
          <w:szCs w:val="36"/>
        </w:rPr>
        <w:t>附件3-4：</w:t>
      </w:r>
    </w:p>
    <w:p>
      <w:pPr>
        <w:spacing w:line="400" w:lineRule="exact"/>
        <w:jc w:val="center"/>
        <w:rPr>
          <w:rFonts w:hint="eastAsia" w:ascii="方正小标宋简体" w:hAnsi="方正小标宋简体"/>
          <w:color w:val="000000"/>
          <w:sz w:val="36"/>
          <w:szCs w:val="36"/>
        </w:rPr>
      </w:pPr>
      <w:r>
        <w:rPr>
          <w:rFonts w:ascii="方正小标宋简体" w:hAnsi="方正小标宋简体"/>
          <w:sz w:val="36"/>
          <w:szCs w:val="36"/>
        </w:rPr>
        <w:t>州级预算</w:t>
      </w:r>
      <w:r>
        <w:rPr>
          <w:rFonts w:ascii="方正小标宋简体" w:hAnsi="方正小标宋简体"/>
          <w:color w:val="000000"/>
          <w:sz w:val="36"/>
          <w:szCs w:val="36"/>
        </w:rPr>
        <w:t>部门项目支出绩效自评表</w:t>
      </w:r>
    </w:p>
    <w:p>
      <w:pPr>
        <w:spacing w:line="400" w:lineRule="exact"/>
        <w:jc w:val="center"/>
        <w:rPr>
          <w:rFonts w:ascii="楷体_GB2312" w:hAnsi="楷体_GB2312"/>
          <w:color w:val="000000"/>
          <w:sz w:val="32"/>
          <w:szCs w:val="32"/>
        </w:rPr>
      </w:pPr>
      <w:r>
        <w:rPr>
          <w:rFonts w:ascii="楷体_GB2312" w:hAnsi="楷体_GB2312"/>
          <w:color w:val="000000"/>
          <w:sz w:val="32"/>
          <w:szCs w:val="32"/>
        </w:rPr>
        <w:t xml:space="preserve">（ </w:t>
      </w:r>
      <w:r>
        <w:rPr>
          <w:rFonts w:hint="eastAsia" w:ascii="楷体_GB2312" w:hAnsi="楷体_GB2312"/>
          <w:color w:val="000000"/>
          <w:sz w:val="32"/>
          <w:szCs w:val="32"/>
        </w:rPr>
        <w:t>2020</w:t>
      </w:r>
      <w:r>
        <w:rPr>
          <w:rFonts w:ascii="楷体_GB2312" w:hAnsi="楷体_GB2312"/>
          <w:color w:val="000000"/>
          <w:sz w:val="32"/>
          <w:szCs w:val="32"/>
        </w:rPr>
        <w:t xml:space="preserve">  年度）</w:t>
      </w:r>
    </w:p>
    <w:tbl>
      <w:tblPr>
        <w:tblStyle w:val="5"/>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hint="eastAsia" w:ascii="宋体" w:hAnsi="宋体" w:cs="宋体"/>
                <w:color w:val="000000"/>
              </w:rPr>
              <w:t>项目</w:t>
            </w:r>
            <w:r>
              <w:rPr>
                <w:rFonts w:hint="eastAsia"/>
                <w:color w:val="000000"/>
              </w:rPr>
              <w:t>支</w:t>
            </w:r>
          </w:p>
          <w:p>
            <w:pPr>
              <w:spacing w:line="260" w:lineRule="exact"/>
              <w:jc w:val="center"/>
              <w:rPr>
                <w:rFonts w:eastAsia="仿宋_GB2312"/>
                <w:color w:val="000000"/>
              </w:rPr>
            </w:pPr>
            <w:r>
              <w:rPr>
                <w:rFonts w:hint="eastAsia" w:ascii="宋体" w:hAnsi="宋体" w:cs="宋体"/>
                <w:color w:val="000000"/>
              </w:rPr>
              <w:t>出名</w:t>
            </w:r>
            <w:r>
              <w:rPr>
                <w:rFonts w:hint="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仿宋_GB2312" w:hAnsi="仿宋" w:cs="仿宋"/>
              </w:rPr>
              <w:t>抗疫特别国债资金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主管部</w:t>
            </w:r>
            <w:r>
              <w:rPr>
                <w:rFonts w:hint="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州粮食和物资储备局</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实施单</w:t>
            </w:r>
            <w:r>
              <w:rPr>
                <w:rFonts w:hint="eastAsia"/>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湘西湘谷粮油有限公司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项目资金</w:t>
            </w:r>
            <w:r>
              <w:rPr>
                <w:rFonts w:eastAsia="仿宋_GB2312"/>
                <w:color w:val="000000"/>
              </w:rPr>
              <w:br w:type="textWrapping"/>
            </w:r>
            <w:r>
              <w:rPr>
                <w:rFonts w:hint="eastAsia" w:ascii="宋体" w:hAnsi="宋体" w:cs="宋体"/>
                <w:color w:val="000000"/>
              </w:rPr>
              <w:t>（万元</w:t>
            </w:r>
            <w:r>
              <w:rPr>
                <w:rFonts w:hint="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年</w:t>
            </w:r>
            <w:r>
              <w:rPr>
                <w:rFonts w:hint="eastAsia"/>
                <w:color w:val="000000"/>
              </w:rPr>
              <w:t>初</w:t>
            </w:r>
          </w:p>
          <w:p>
            <w:pPr>
              <w:jc w:val="center"/>
              <w:rPr>
                <w:color w:val="000000"/>
              </w:rPr>
            </w:pPr>
            <w:r>
              <w:rPr>
                <w:rFonts w:hint="eastAsia" w:ascii="宋体" w:hAnsi="宋体" w:cs="宋体"/>
                <w:color w:val="000000"/>
              </w:rPr>
              <w:t>预算</w:t>
            </w:r>
            <w:r>
              <w:rPr>
                <w:rFonts w:hint="eastAsia"/>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s="宋体"/>
                <w:color w:val="000000"/>
              </w:rPr>
              <w:t>全</w:t>
            </w:r>
            <w:r>
              <w:rPr>
                <w:rFonts w:hint="eastAsia"/>
                <w:color w:val="000000"/>
              </w:rPr>
              <w:t>年</w:t>
            </w:r>
          </w:p>
          <w:p>
            <w:pPr>
              <w:jc w:val="center"/>
              <w:rPr>
                <w:color w:val="000000"/>
              </w:rPr>
            </w:pPr>
            <w:r>
              <w:rPr>
                <w:rFonts w:hint="eastAsia" w:ascii="宋体" w:hAnsi="宋体" w:cs="宋体"/>
                <w:color w:val="000000"/>
              </w:rPr>
              <w:t>预算</w:t>
            </w:r>
            <w:r>
              <w:rPr>
                <w:rFonts w:hint="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宋体"/>
              </w:rPr>
              <w:t>全</w:t>
            </w:r>
            <w:r>
              <w:rPr>
                <w:rFonts w:hint="eastAsia"/>
              </w:rPr>
              <w:t>年</w:t>
            </w:r>
          </w:p>
          <w:p>
            <w:pPr>
              <w:jc w:val="center"/>
            </w:pPr>
            <w:r>
              <w:rPr>
                <w:rFonts w:hint="eastAsia" w:ascii="宋体" w:hAnsi="宋体" w:cs="宋体"/>
              </w:rPr>
              <w:t>执行</w:t>
            </w:r>
            <w:r>
              <w:rPr>
                <w:rFonts w:hint="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分</w:t>
            </w:r>
            <w:r>
              <w:rPr>
                <w:rFonts w:hint="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执行</w:t>
            </w:r>
            <w:r>
              <w:rPr>
                <w:rFonts w:hint="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hint="eastAsia" w:ascii="宋体" w:hAnsi="宋体" w:cs="宋体"/>
              </w:rPr>
              <w:t>得</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年度资金总额</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其中：当年财政拨款</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上年结转资金</w:t>
            </w:r>
            <w:r>
              <w:rPr>
                <w:rFonts w:eastAsia="仿宋_GB2312"/>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hint="eastAsia" w:ascii="宋体" w:hAnsi="宋体" w:cs="宋体"/>
                <w:color w:val="000000"/>
              </w:rPr>
              <w:t>其他资</w:t>
            </w:r>
            <w:r>
              <w:rPr>
                <w:rFonts w:hint="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年度总体目</w:t>
            </w:r>
            <w:r>
              <w:rPr>
                <w:rFonts w:hint="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预期目</w:t>
            </w:r>
            <w:r>
              <w:rPr>
                <w:rFonts w:hint="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实际完成情况</w:t>
            </w:r>
            <w:r>
              <w:rPr>
                <w:rFonts w:eastAsia="仿宋_GB2312"/>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center"/>
              <w:rPr>
                <w:rFonts w:hint="eastAsia" w:eastAsiaTheme="minorEastAsia"/>
                <w:color w:val="000000"/>
              </w:rPr>
            </w:pPr>
            <w:r>
              <w:rPr>
                <w:rFonts w:hint="eastAsia" w:eastAsiaTheme="minorEastAsia"/>
                <w:color w:val="000000"/>
              </w:rPr>
              <w:t>年度按照粮油轮换政策完成省、州储备粮轮换。</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完成省级粮食轮换2.15万吨，州级储备粮轮换0.2669万吨。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color w:val="000000"/>
              </w:rPr>
              <w:t>绩</w:t>
            </w:r>
          </w:p>
          <w:p>
            <w:pPr>
              <w:jc w:val="center"/>
              <w:rPr>
                <w:rFonts w:eastAsia="仿宋_GB2312"/>
                <w:color w:val="000000"/>
              </w:rPr>
            </w:pPr>
            <w:r>
              <w:rPr>
                <w:rFonts w:hint="eastAsia"/>
                <w:color w:val="000000"/>
              </w:rPr>
              <w:t>效</w:t>
            </w:r>
          </w:p>
          <w:p>
            <w:pPr>
              <w:jc w:val="center"/>
              <w:rPr>
                <w:rFonts w:eastAsia="仿宋_GB2312"/>
                <w:color w:val="000000"/>
              </w:rPr>
            </w:pPr>
            <w:r>
              <w:rPr>
                <w:rFonts w:hint="eastAsia"/>
                <w:color w:val="000000"/>
              </w:rPr>
              <w:t>指</w:t>
            </w:r>
          </w:p>
          <w:p>
            <w:pPr>
              <w:jc w:val="center"/>
              <w:rPr>
                <w:rFonts w:eastAsia="仿宋_GB2312"/>
                <w:color w:val="000000"/>
              </w:rPr>
            </w:pPr>
            <w:r>
              <w:rPr>
                <w:rFonts w:hint="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一级指</w:t>
            </w:r>
            <w:r>
              <w:rPr>
                <w:rFonts w:hint="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二级指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三级指</w:t>
            </w:r>
            <w:r>
              <w:rPr>
                <w:rFonts w:hint="eastAsia"/>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年</w:t>
            </w:r>
            <w:r>
              <w:rPr>
                <w:rFonts w:hint="eastAsia"/>
                <w:color w:val="000000"/>
              </w:rPr>
              <w:t>度</w:t>
            </w:r>
          </w:p>
          <w:p>
            <w:pPr>
              <w:spacing w:line="240" w:lineRule="exact"/>
              <w:jc w:val="center"/>
              <w:rPr>
                <w:rFonts w:eastAsia="仿宋_GB2312"/>
                <w:color w:val="000000"/>
              </w:rPr>
            </w:pPr>
            <w:r>
              <w:rPr>
                <w:rFonts w:hint="eastAsia" w:ascii="宋体" w:hAnsi="宋体" w:cs="宋体"/>
                <w:color w:val="000000"/>
              </w:rPr>
              <w:t>指标</w:t>
            </w:r>
            <w:r>
              <w:rPr>
                <w:rFonts w:hint="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实</w:t>
            </w:r>
            <w:r>
              <w:rPr>
                <w:rFonts w:hint="eastAsia"/>
                <w:color w:val="000000"/>
              </w:rPr>
              <w:t>际</w:t>
            </w:r>
          </w:p>
          <w:p>
            <w:pPr>
              <w:spacing w:line="240" w:lineRule="exact"/>
              <w:jc w:val="center"/>
              <w:rPr>
                <w:rFonts w:eastAsia="仿宋_GB2312"/>
                <w:color w:val="000000"/>
              </w:rPr>
            </w:pPr>
            <w:r>
              <w:rPr>
                <w:rFonts w:hint="eastAsia" w:ascii="宋体" w:hAnsi="宋体" w:cs="宋体"/>
                <w:color w:val="000000"/>
              </w:rPr>
              <w:t>完成</w:t>
            </w:r>
            <w:r>
              <w:rPr>
                <w:rFonts w:hint="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分</w:t>
            </w:r>
            <w:r>
              <w:rPr>
                <w:rFonts w:hint="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hint="eastAsia" w:ascii="宋体" w:hAnsi="宋体" w:cs="宋体"/>
                <w:color w:val="000000"/>
              </w:rPr>
              <w:t>得</w:t>
            </w:r>
            <w:r>
              <w:rPr>
                <w:rFonts w:hint="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hint="eastAsia" w:ascii="宋体" w:hAnsi="宋体" w:cs="宋体"/>
                <w:color w:val="000000"/>
              </w:rPr>
              <w:t>偏差原</w:t>
            </w:r>
            <w:r>
              <w:rPr>
                <w:rFonts w:hint="eastAsia"/>
                <w:color w:val="000000"/>
              </w:rPr>
              <w:t>因</w:t>
            </w:r>
          </w:p>
          <w:p>
            <w:pPr>
              <w:spacing w:line="240" w:lineRule="exact"/>
              <w:jc w:val="center"/>
              <w:rPr>
                <w:color w:val="000000"/>
              </w:rPr>
            </w:pPr>
            <w:r>
              <w:rPr>
                <w:rFonts w:hint="eastAsia" w:ascii="宋体" w:hAnsi="宋体" w:cs="宋体"/>
                <w:color w:val="000000"/>
              </w:rPr>
              <w:t>分析</w:t>
            </w:r>
            <w:r>
              <w:rPr>
                <w:rFonts w:hint="eastAsia"/>
                <w:color w:val="000000"/>
              </w:rPr>
              <w:t>及</w:t>
            </w:r>
          </w:p>
          <w:p>
            <w:pPr>
              <w:spacing w:line="240" w:lineRule="exact"/>
              <w:jc w:val="center"/>
              <w:rPr>
                <w:rFonts w:eastAsia="仿宋_GB2312"/>
                <w:color w:val="000000"/>
              </w:rPr>
            </w:pPr>
            <w:r>
              <w:rPr>
                <w:rFonts w:hint="eastAsia" w:ascii="宋体" w:hAnsi="宋体" w:cs="宋体"/>
                <w:color w:val="000000"/>
              </w:rPr>
              <w:t>改进措</w:t>
            </w:r>
            <w:r>
              <w:rPr>
                <w:rFonts w:hint="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产出指</w:t>
            </w:r>
            <w:r>
              <w:rPr>
                <w:rFonts w:hint="eastAsia"/>
                <w:color w:val="000000"/>
              </w:rPr>
              <w:t>标</w:t>
            </w:r>
          </w:p>
          <w:p>
            <w:pPr>
              <w:jc w:val="center"/>
              <w:rPr>
                <w:rFonts w:eastAsia="仿宋_GB2312"/>
                <w:color w:val="000000"/>
              </w:rPr>
            </w:pPr>
            <w:r>
              <w:rPr>
                <w:rFonts w:eastAsia="仿宋_GB2312"/>
                <w:color w:val="000000"/>
              </w:rPr>
              <w:t>(50</w:t>
            </w:r>
            <w:r>
              <w:rPr>
                <w:rFonts w:hint="eastAsia" w:ascii="宋体" w:hAnsi="宋体" w:cs="宋体"/>
                <w:color w:val="000000"/>
              </w:rPr>
              <w:t>分</w:t>
            </w:r>
            <w:r>
              <w:rPr>
                <w:rFonts w:eastAsia="仿宋_GB2312"/>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数量指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olor w:val="000000"/>
              </w:rPr>
            </w:pPr>
            <w:r>
              <w:rPr>
                <w:rFonts w:hint="eastAsia" w:ascii="仿宋" w:hAnsi="仿宋" w:eastAsia="仿宋"/>
                <w:color w:val="000000"/>
              </w:rPr>
              <w:t>省级储备粮轮换</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2.15万吨</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2.15万吨</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olor w:val="000000"/>
              </w:rPr>
            </w:pPr>
            <w:r>
              <w:rPr>
                <w:rFonts w:hint="eastAsia" w:ascii="仿宋" w:hAnsi="仿宋" w:eastAsia="仿宋"/>
                <w:color w:val="000000"/>
              </w:rPr>
              <w:t>州级储备粮轮换</w:t>
            </w:r>
          </w:p>
        </w:tc>
        <w:tc>
          <w:tcPr>
            <w:tcW w:w="1202" w:type="dxa"/>
            <w:tcBorders>
              <w:top w:val="single" w:color="auto" w:sz="4" w:space="0"/>
              <w:left w:val="nil"/>
              <w:bottom w:val="single" w:color="auto" w:sz="4" w:space="0"/>
              <w:right w:val="single" w:color="auto" w:sz="4" w:space="0"/>
            </w:tcBorders>
            <w:vAlign w:val="center"/>
          </w:tcPr>
          <w:p>
            <w:pPr>
              <w:rPr>
                <w:rFonts w:ascii="仿宋" w:hAnsi="仿宋" w:eastAsia="仿宋"/>
                <w:color w:val="000000"/>
              </w:rPr>
            </w:pPr>
            <w:r>
              <w:rPr>
                <w:rFonts w:hint="eastAsia" w:ascii="仿宋" w:hAnsi="仿宋" w:eastAsia="仿宋"/>
                <w:color w:val="000000"/>
              </w:rPr>
              <w:t>0.2669万吨</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r>
              <w:rPr>
                <w:rFonts w:hint="eastAsia" w:ascii="仿宋" w:hAnsi="仿宋" w:eastAsia="仿宋"/>
                <w:color w:val="000000"/>
              </w:rPr>
              <w:t>0.2669万吨</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质量指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olor w:val="000000"/>
              </w:rPr>
            </w:pPr>
            <w:r>
              <w:rPr>
                <w:rFonts w:hint="eastAsia" w:ascii="仿宋" w:hAnsi="仿宋" w:eastAsia="仿宋"/>
                <w:color w:val="000000"/>
              </w:rPr>
              <w:t>储备粮进出库达标</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20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20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ascii="仿宋" w:hAnsi="仿宋" w:eastAsia="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时效指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olor w:val="000000"/>
              </w:rPr>
            </w:pPr>
            <w:r>
              <w:rPr>
                <w:rFonts w:hint="eastAsia" w:ascii="仿宋" w:hAnsi="仿宋" w:eastAsia="仿宋"/>
                <w:color w:val="000000"/>
              </w:rPr>
              <w:t>储备粮按时轮换</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成本指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hint="eastAsia" w:ascii="宋体" w:hAnsi="宋体" w:cs="宋体"/>
                <w:color w:val="000000"/>
              </w:rPr>
              <w:t>效益指</w:t>
            </w:r>
            <w:r>
              <w:rPr>
                <w:rFonts w:hint="eastAsia"/>
                <w:color w:val="000000"/>
              </w:rPr>
              <w:t>标</w:t>
            </w:r>
          </w:p>
          <w:p>
            <w:pPr>
              <w:jc w:val="left"/>
              <w:rPr>
                <w:rFonts w:eastAsia="仿宋_GB2312"/>
                <w:color w:val="000000"/>
              </w:rPr>
            </w:pPr>
            <w:r>
              <w:rPr>
                <w:rFonts w:hint="eastAsia" w:ascii="宋体" w:hAnsi="宋体" w:cs="宋体"/>
                <w:color w:val="000000"/>
              </w:rPr>
              <w:t>（</w:t>
            </w:r>
            <w:r>
              <w:rPr>
                <w:rFonts w:eastAsia="仿宋_GB2312"/>
                <w:color w:val="000000"/>
              </w:rPr>
              <w:t>30</w:t>
            </w:r>
            <w:r>
              <w:rPr>
                <w:rFonts w:hint="eastAsia" w:ascii="宋体" w:hAnsi="宋体" w:cs="宋体"/>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经济</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olor w:val="000000"/>
              </w:rPr>
            </w:pPr>
            <w:r>
              <w:rPr>
                <w:rFonts w:hint="eastAsia" w:ascii="仿宋" w:hAnsi="仿宋" w:eastAsia="仿宋"/>
                <w:color w:val="000000"/>
              </w:rPr>
              <w:t>政策性贷款及时归还</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社会</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olor w:val="000000"/>
              </w:rPr>
            </w:pPr>
            <w:r>
              <w:rPr>
                <w:rFonts w:hint="eastAsia" w:ascii="仿宋" w:hAnsi="仿宋" w:eastAsia="仿宋"/>
                <w:color w:val="000000"/>
              </w:rPr>
              <w:t>粮油市场供应价格稳定</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hint="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生态</w:t>
            </w:r>
            <w:r>
              <w:rPr>
                <w:rFonts w:hint="eastAsia"/>
                <w:color w:val="000000"/>
              </w:rPr>
              <w:t>效</w:t>
            </w:r>
          </w:p>
          <w:p>
            <w:pPr>
              <w:jc w:val="center"/>
              <w:rPr>
                <w:rFonts w:eastAsia="仿宋_GB2312"/>
                <w:color w:val="000000"/>
              </w:rPr>
            </w:pPr>
            <w:r>
              <w:rPr>
                <w:rFonts w:hint="eastAsia" w:ascii="宋体" w:hAnsi="宋体" w:cs="宋体"/>
                <w:color w:val="000000"/>
              </w:rPr>
              <w:t>益指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可持续影响指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Theme="minorEastAsia"/>
                <w:color w:val="000000"/>
              </w:rPr>
              <w:t>粮</w:t>
            </w:r>
            <w:r>
              <w:rPr>
                <w:rFonts w:hint="eastAsia" w:eastAsia="仿宋_GB2312"/>
                <w:color w:val="000000"/>
              </w:rPr>
              <w:t>油储备可持续性</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满意</w:t>
            </w:r>
            <w:r>
              <w:rPr>
                <w:rFonts w:hint="eastAsia"/>
                <w:color w:val="000000"/>
              </w:rPr>
              <w:t>度</w:t>
            </w:r>
          </w:p>
          <w:p>
            <w:pPr>
              <w:jc w:val="center"/>
              <w:rPr>
                <w:rFonts w:eastAsia="仿宋_GB2312"/>
                <w:color w:val="000000"/>
              </w:rPr>
            </w:pPr>
            <w:r>
              <w:rPr>
                <w:rFonts w:hint="eastAsia" w:ascii="宋体" w:hAnsi="宋体" w:cs="宋体"/>
                <w:color w:val="000000"/>
              </w:rPr>
              <w:t>指</w:t>
            </w:r>
            <w:r>
              <w:rPr>
                <w:rFonts w:hint="eastAsia"/>
                <w:color w:val="000000"/>
              </w:rPr>
              <w:t>标</w:t>
            </w:r>
          </w:p>
          <w:p>
            <w:pPr>
              <w:jc w:val="center"/>
              <w:rPr>
                <w:rFonts w:eastAsia="仿宋_GB2312"/>
                <w:color w:val="000000"/>
              </w:rPr>
            </w:pPr>
            <w:r>
              <w:rPr>
                <w:rFonts w:hint="eastAsia" w:ascii="宋体" w:hAnsi="宋体" w:cs="宋体"/>
                <w:color w:val="000000"/>
              </w:rPr>
              <w:t>（</w:t>
            </w:r>
            <w:r>
              <w:rPr>
                <w:rFonts w:eastAsia="仿宋_GB2312"/>
                <w:color w:val="000000"/>
              </w:rPr>
              <w:t>10</w:t>
            </w:r>
            <w:r>
              <w:rPr>
                <w:rFonts w:hint="eastAsia" w:ascii="宋体" w:hAnsi="宋体" w:cs="宋体"/>
                <w:color w:val="000000"/>
              </w:rPr>
              <w:t>分</w:t>
            </w:r>
            <w:r>
              <w:rPr>
                <w:rFonts w:hint="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服务对象满意度指</w:t>
            </w:r>
            <w:r>
              <w:rPr>
                <w:rFonts w:hint="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市民满意度调查</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95%</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95%</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widowControl/>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r>
              <w:rPr>
                <w:rFonts w:hint="eastAsia" w:ascii="宋体" w:hAnsi="宋体" w:cs="宋体"/>
                <w:color w:val="000000"/>
              </w:rPr>
              <w:t>总</w:t>
            </w:r>
            <w:r>
              <w:rPr>
                <w:rFonts w:hint="eastAsia"/>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100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olor w:val="000000"/>
              </w:rPr>
              <w:t>　</w:t>
            </w:r>
          </w:p>
        </w:tc>
      </w:tr>
    </w:tbl>
    <w:p>
      <w:pPr>
        <w:jc w:val="left"/>
        <w:rPr>
          <w:rFonts w:hint="eastAsia" w:eastAsiaTheme="minorEastAsia"/>
        </w:rPr>
      </w:pPr>
      <w:r>
        <w:t>说明：此表项目支出不包括财政部门要求单独进行项目支出绩效自评项目，每个一级项目支出填写一张项目支出绩效自评表。</w:t>
      </w:r>
    </w:p>
    <w:p>
      <w:pPr>
        <w:jc w:val="left"/>
        <w:rPr>
          <w:rFonts w:hint="eastAsia"/>
          <w:sz w:val="24"/>
          <w:szCs w:val="24"/>
        </w:rPr>
      </w:pPr>
      <w:r>
        <w:rPr>
          <w:rFonts w:hint="eastAsia" w:ascii="宋体" w:hAnsi="宋体" w:cs="宋体"/>
          <w:sz w:val="24"/>
          <w:szCs w:val="24"/>
        </w:rPr>
        <w:t>单位负责人签字：</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cs="宋体"/>
          <w:sz w:val="24"/>
          <w:szCs w:val="24"/>
        </w:rPr>
        <w:t>填表人：李仕花</w:t>
      </w:r>
      <w:r>
        <w:rPr>
          <w:rFonts w:eastAsia="仿宋_GB2312"/>
          <w:sz w:val="24"/>
          <w:szCs w:val="24"/>
        </w:rPr>
        <w:t xml:space="preserve">    </w:t>
      </w:r>
      <w:r>
        <w:rPr>
          <w:rFonts w:hint="eastAsia" w:eastAsiaTheme="minorEastAsia"/>
          <w:sz w:val="24"/>
          <w:szCs w:val="24"/>
        </w:rPr>
        <w:t xml:space="preserve"> </w:t>
      </w:r>
      <w:r>
        <w:rPr>
          <w:rFonts w:hint="eastAsia" w:ascii="宋体" w:hAnsi="宋体" w:cs="宋体"/>
          <w:sz w:val="24"/>
          <w:szCs w:val="24"/>
        </w:rPr>
        <w:t>联系电话：1357437772</w:t>
      </w:r>
      <w:r>
        <w:rPr>
          <w:sz w:val="24"/>
          <w:szCs w:val="24"/>
        </w:rPr>
        <w:t xml:space="preserve">     </w:t>
      </w:r>
    </w:p>
    <w:p>
      <w:pPr>
        <w:jc w:val="left"/>
        <w:rPr>
          <w:rFonts w:hint="eastAsia" w:eastAsia="仿宋_GB2312"/>
        </w:rPr>
      </w:pPr>
      <w:r>
        <w:rPr>
          <w:sz w:val="24"/>
          <w:szCs w:val="24"/>
        </w:rPr>
        <w:t xml:space="preserve"> </w:t>
      </w:r>
      <w:r>
        <w:rPr>
          <w:rFonts w:hint="eastAsia" w:ascii="宋体" w:hAnsi="宋体" w:cs="宋体"/>
          <w:sz w:val="24"/>
          <w:szCs w:val="24"/>
        </w:rPr>
        <w:t>填报日期：</w:t>
      </w:r>
      <w:r>
        <w:rPr>
          <w:rFonts w:eastAsia="仿宋_GB2312"/>
          <w:sz w:val="24"/>
          <w:szCs w:val="24"/>
        </w:rPr>
        <w:t xml:space="preserve"> </w:t>
      </w:r>
      <w:r>
        <w:rPr>
          <w:rFonts w:ascii="仿宋_GB2312" w:hAnsi="仿宋_GB2312"/>
          <w:sz w:val="24"/>
          <w:szCs w:val="24"/>
        </w:rPr>
        <w:t>年</w:t>
      </w:r>
      <w:r>
        <w:rPr>
          <w:sz w:val="24"/>
          <w:szCs w:val="24"/>
        </w:rPr>
        <w:t xml:space="preserve">   </w:t>
      </w:r>
      <w:r>
        <w:rPr>
          <w:rFonts w:ascii="仿宋_GB2312" w:hAnsi="仿宋_GB2312"/>
          <w:sz w:val="24"/>
          <w:szCs w:val="24"/>
        </w:rPr>
        <w:t>月</w:t>
      </w:r>
      <w:r>
        <w:rPr>
          <w:sz w:val="24"/>
          <w:szCs w:val="24"/>
        </w:rPr>
        <w:t xml:space="preserve">  </w:t>
      </w:r>
      <w:r>
        <w:rPr>
          <w:rFonts w:ascii="仿宋_GB2312" w:hAnsi="仿宋_GB2312"/>
          <w:sz w:val="24"/>
          <w:szCs w:val="24"/>
        </w:rPr>
        <w:t>日</w:t>
      </w: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p>
    <w:p>
      <w:pPr>
        <w:spacing w:beforeLines="50" w:line="400" w:lineRule="exact"/>
        <w:jc w:val="left"/>
        <w:rPr>
          <w:rFonts w:hint="eastAsia" w:ascii="方正小标宋简体" w:hAnsi="方正小标宋简体"/>
          <w:b/>
          <w:sz w:val="36"/>
          <w:szCs w:val="36"/>
        </w:rPr>
      </w:pPr>
      <w:r>
        <w:rPr>
          <w:rFonts w:hint="eastAsia" w:ascii="方正小标宋简体" w:hAnsi="方正小标宋简体"/>
          <w:b/>
          <w:sz w:val="36"/>
          <w:szCs w:val="36"/>
        </w:rPr>
        <w:t>附件4：</w:t>
      </w:r>
    </w:p>
    <w:p>
      <w:pPr>
        <w:spacing w:line="400" w:lineRule="exact"/>
        <w:jc w:val="center"/>
        <w:rPr>
          <w:rFonts w:hint="eastAsia" w:ascii="方正小标宋简体" w:hAnsi="方正小标宋简体"/>
          <w:color w:val="000000"/>
          <w:sz w:val="36"/>
          <w:szCs w:val="36"/>
        </w:rPr>
      </w:pPr>
      <w:r>
        <w:rPr>
          <w:rFonts w:ascii="方正小标宋简体" w:hAnsi="方正小标宋简体"/>
          <w:sz w:val="36"/>
          <w:szCs w:val="36"/>
        </w:rPr>
        <w:t>州级预算</w:t>
      </w:r>
      <w:r>
        <w:rPr>
          <w:rFonts w:ascii="方正小标宋简体" w:hAnsi="方正小标宋简体"/>
          <w:color w:val="000000"/>
          <w:sz w:val="36"/>
          <w:szCs w:val="36"/>
        </w:rPr>
        <w:t>部门政府性基金预算支出绩效自评表</w:t>
      </w:r>
    </w:p>
    <w:p>
      <w:pPr>
        <w:spacing w:line="400" w:lineRule="exact"/>
        <w:jc w:val="center"/>
        <w:rPr>
          <w:rFonts w:ascii="楷体_GB2312" w:hAnsi="楷体_GB2312"/>
          <w:color w:val="000000"/>
          <w:sz w:val="32"/>
          <w:szCs w:val="32"/>
        </w:rPr>
      </w:pPr>
      <w:r>
        <w:rPr>
          <w:rFonts w:ascii="楷体_GB2312" w:hAnsi="楷体_GB2312"/>
          <w:color w:val="000000"/>
          <w:sz w:val="32"/>
          <w:szCs w:val="32"/>
        </w:rPr>
        <w:t xml:space="preserve">（  </w:t>
      </w:r>
      <w:r>
        <w:rPr>
          <w:rFonts w:hint="eastAsia" w:ascii="楷体_GB2312" w:hAnsi="楷体_GB2312"/>
          <w:color w:val="000000"/>
          <w:sz w:val="32"/>
          <w:szCs w:val="32"/>
        </w:rPr>
        <w:t>2020</w:t>
      </w:r>
      <w:r>
        <w:rPr>
          <w:rFonts w:ascii="楷体_GB2312" w:hAnsi="楷体_GB2312"/>
          <w:color w:val="000000"/>
          <w:sz w:val="32"/>
          <w:szCs w:val="32"/>
        </w:rPr>
        <w:t xml:space="preserve"> 年度）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1081"/>
        <w:gridCol w:w="1150"/>
        <w:gridCol w:w="1210"/>
        <w:gridCol w:w="1135"/>
        <w:gridCol w:w="829"/>
        <w:gridCol w:w="87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仿宋_GB2312"/>
                <w:color w:val="000000"/>
              </w:rPr>
            </w:pPr>
            <w:r>
              <w:rPr>
                <w:rFonts w:ascii="仿宋_GB2312" w:hAnsi="仿宋_GB2312"/>
                <w:color w:val="000000"/>
              </w:rPr>
              <w:t>政府性基金预算支出名称</w:t>
            </w:r>
          </w:p>
        </w:tc>
        <w:tc>
          <w:tcPr>
            <w:tcW w:w="8779" w:type="dxa"/>
            <w:gridSpan w:val="8"/>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bookmarkStart w:id="0" w:name="_GoBack"/>
            <w:bookmarkEnd w:id="0"/>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主管部门</w:t>
            </w:r>
          </w:p>
        </w:tc>
        <w:tc>
          <w:tcPr>
            <w:tcW w:w="4522"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实施单位</w:t>
            </w:r>
          </w:p>
        </w:tc>
        <w:tc>
          <w:tcPr>
            <w:tcW w:w="3122" w:type="dxa"/>
            <w:gridSpan w:val="3"/>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项目资金</w:t>
            </w:r>
            <w:r>
              <w:rPr>
                <w:rFonts w:ascii="仿宋_GB2312" w:hAnsi="仿宋_GB2312"/>
                <w:color w:val="000000"/>
              </w:rPr>
              <w:br w:type="textWrapping"/>
            </w:r>
            <w:r>
              <w:rPr>
                <w:rFonts w:ascii="仿宋_GB2312" w:hAnsi="仿宋_GB2312"/>
                <w:color w:val="000000"/>
              </w:rPr>
              <w:t>（万元）</w:t>
            </w: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50" w:type="dxa"/>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年初</w:t>
            </w:r>
          </w:p>
          <w:p>
            <w:pPr>
              <w:jc w:val="center"/>
              <w:rPr>
                <w:rFonts w:ascii="仿宋_GB2312" w:hAnsi="仿宋_GB2312"/>
                <w:color w:val="000000"/>
              </w:rPr>
            </w:pPr>
            <w:r>
              <w:rPr>
                <w:rFonts w:ascii="仿宋_GB2312" w:hAnsi="仿宋_GB2312"/>
                <w:color w:val="000000"/>
              </w:rPr>
              <w:t>预算数</w:t>
            </w:r>
          </w:p>
        </w:tc>
        <w:tc>
          <w:tcPr>
            <w:tcW w:w="1210" w:type="dxa"/>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全年</w:t>
            </w:r>
          </w:p>
          <w:p>
            <w:pPr>
              <w:jc w:val="center"/>
              <w:rPr>
                <w:rFonts w:ascii="仿宋_GB2312" w:hAnsi="仿宋_GB2312"/>
                <w:color w:val="000000"/>
              </w:rPr>
            </w:pPr>
            <w:r>
              <w:rPr>
                <w:rFonts w:ascii="仿宋_GB2312" w:hAnsi="仿宋_GB2312"/>
                <w:color w:val="000000"/>
              </w:rPr>
              <w:t>预算数</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ascii="仿宋_GB2312" w:hAnsi="仿宋_GB2312"/>
              </w:rPr>
              <w:t>全年</w:t>
            </w:r>
          </w:p>
          <w:p>
            <w:pPr>
              <w:jc w:val="center"/>
              <w:rPr>
                <w:rFonts w:ascii="仿宋_GB2312" w:hAnsi="仿宋_GB2312"/>
              </w:rPr>
            </w:pPr>
            <w:r>
              <w:rPr>
                <w:rFonts w:ascii="仿宋_GB2312" w:hAnsi="仿宋_GB2312"/>
              </w:rPr>
              <w:t>执行数</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ascii="仿宋_GB2312" w:hAnsi="仿宋_GB2312"/>
              </w:rPr>
              <w:t>分值</w:t>
            </w:r>
          </w:p>
        </w:tc>
        <w:tc>
          <w:tcPr>
            <w:tcW w:w="874"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ascii="仿宋_GB2312" w:hAnsi="仿宋_GB2312"/>
              </w:rPr>
              <w:t>执行率</w:t>
            </w:r>
          </w:p>
        </w:tc>
        <w:tc>
          <w:tcPr>
            <w:tcW w:w="1419" w:type="dxa"/>
            <w:tcBorders>
              <w:top w:val="single" w:color="auto" w:sz="4" w:space="0"/>
              <w:left w:val="nil"/>
              <w:bottom w:val="single" w:color="auto" w:sz="4" w:space="0"/>
              <w:right w:val="single" w:color="auto" w:sz="4" w:space="0"/>
            </w:tcBorders>
            <w:vAlign w:val="center"/>
          </w:tcPr>
          <w:p>
            <w:pPr>
              <w:jc w:val="center"/>
              <w:rPr>
                <w:rFonts w:ascii="仿宋_GB2312" w:hAnsi="仿宋_GB2312"/>
              </w:rPr>
            </w:pPr>
            <w:r>
              <w:rPr>
                <w:rFonts w:ascii="仿宋_GB2312" w:hAnsi="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xml:space="preserve">年度资金总额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xml:space="preserve"> 10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xml:space="preserve">其中：当年财政拨款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color w:val="000000"/>
              </w:rPr>
            </w:pPr>
            <w:r>
              <w:rPr>
                <w:rFonts w:ascii="仿宋_GB2312" w:hAnsi="仿宋_GB2312"/>
                <w:color w:val="000000"/>
              </w:rPr>
              <w:t xml:space="preserve">上年结转资金 </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2162"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仿宋_GB2312" w:hAnsi="仿宋_GB2312"/>
                <w:color w:val="000000"/>
              </w:rPr>
            </w:pPr>
            <w:r>
              <w:rPr>
                <w:rFonts w:ascii="仿宋_GB2312" w:hAnsi="仿宋_GB2312"/>
                <w:color w:val="000000"/>
              </w:rPr>
              <w:t>其他资金</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年度总体目标</w:t>
            </w: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预期目标</w:t>
            </w:r>
          </w:p>
        </w:tc>
        <w:tc>
          <w:tcPr>
            <w:tcW w:w="4257"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4522"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 xml:space="preserve">  </w:t>
            </w:r>
          </w:p>
        </w:tc>
        <w:tc>
          <w:tcPr>
            <w:tcW w:w="4257" w:type="dxa"/>
            <w:gridSpan w:val="4"/>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绩</w:t>
            </w:r>
          </w:p>
          <w:p>
            <w:pPr>
              <w:jc w:val="center"/>
              <w:rPr>
                <w:rFonts w:ascii="仿宋_GB2312" w:hAnsi="仿宋_GB2312"/>
                <w:color w:val="000000"/>
              </w:rPr>
            </w:pPr>
            <w:r>
              <w:rPr>
                <w:rFonts w:ascii="仿宋_GB2312" w:hAnsi="仿宋_GB2312"/>
                <w:color w:val="000000"/>
              </w:rPr>
              <w:t>效</w:t>
            </w:r>
          </w:p>
          <w:p>
            <w:pPr>
              <w:jc w:val="center"/>
              <w:rPr>
                <w:rFonts w:ascii="仿宋_GB2312" w:hAnsi="仿宋_GB2312"/>
                <w:color w:val="000000"/>
              </w:rPr>
            </w:pPr>
            <w:r>
              <w:rPr>
                <w:rFonts w:ascii="仿宋_GB2312" w:hAnsi="仿宋_GB2312"/>
                <w:color w:val="000000"/>
              </w:rPr>
              <w:t>指</w:t>
            </w:r>
          </w:p>
          <w:p>
            <w:pPr>
              <w:jc w:val="center"/>
              <w:rPr>
                <w:rFonts w:ascii="仿宋_GB2312" w:hAnsi="仿宋_GB2312"/>
                <w:color w:val="000000"/>
              </w:rPr>
            </w:pPr>
            <w:r>
              <w:rPr>
                <w:rFonts w:ascii="仿宋_GB2312" w:hAnsi="仿宋_GB2312"/>
                <w:color w:val="000000"/>
              </w:rPr>
              <w:t>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一级指标</w:t>
            </w:r>
          </w:p>
        </w:tc>
        <w:tc>
          <w:tcPr>
            <w:tcW w:w="1081"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二级指标</w:t>
            </w:r>
          </w:p>
        </w:tc>
        <w:tc>
          <w:tcPr>
            <w:tcW w:w="115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三级指标</w:t>
            </w:r>
          </w:p>
        </w:tc>
        <w:tc>
          <w:tcPr>
            <w:tcW w:w="121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年度</w:t>
            </w:r>
          </w:p>
          <w:p>
            <w:pPr>
              <w:spacing w:line="240" w:lineRule="exact"/>
              <w:jc w:val="center"/>
              <w:rPr>
                <w:rFonts w:ascii="仿宋_GB2312" w:hAnsi="仿宋_GB2312"/>
                <w:color w:val="000000"/>
              </w:rPr>
            </w:pPr>
            <w:r>
              <w:rPr>
                <w:rFonts w:ascii="仿宋_GB2312" w:hAnsi="仿宋_GB2312"/>
                <w:color w:val="000000"/>
              </w:rPr>
              <w:t>指标值</w:t>
            </w:r>
          </w:p>
        </w:tc>
        <w:tc>
          <w:tcPr>
            <w:tcW w:w="1135"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实际</w:t>
            </w:r>
          </w:p>
          <w:p>
            <w:pPr>
              <w:spacing w:line="240" w:lineRule="exact"/>
              <w:jc w:val="center"/>
              <w:rPr>
                <w:rFonts w:ascii="仿宋_GB2312" w:hAnsi="仿宋_GB2312"/>
                <w:color w:val="000000"/>
              </w:rPr>
            </w:pPr>
            <w:r>
              <w:rPr>
                <w:rFonts w:ascii="仿宋_GB2312" w:hAnsi="仿宋_GB2312"/>
                <w:color w:val="000000"/>
              </w:rPr>
              <w:t>完成值</w:t>
            </w:r>
          </w:p>
        </w:tc>
        <w:tc>
          <w:tcPr>
            <w:tcW w:w="82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分值</w:t>
            </w:r>
          </w:p>
        </w:tc>
        <w:tc>
          <w:tcPr>
            <w:tcW w:w="874"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得分</w:t>
            </w:r>
          </w:p>
        </w:tc>
        <w:tc>
          <w:tcPr>
            <w:tcW w:w="141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仿宋_GB2312"/>
                <w:color w:val="000000"/>
              </w:rPr>
            </w:pPr>
            <w:r>
              <w:rPr>
                <w:rFonts w:ascii="仿宋_GB2312" w:hAnsi="仿宋_GB2312"/>
                <w:color w:val="000000"/>
              </w:rPr>
              <w:t>偏差原因</w:t>
            </w:r>
          </w:p>
          <w:p>
            <w:pPr>
              <w:spacing w:line="240" w:lineRule="exact"/>
              <w:jc w:val="center"/>
              <w:rPr>
                <w:rFonts w:ascii="仿宋_GB2312" w:hAnsi="仿宋_GB2312"/>
                <w:color w:val="000000"/>
              </w:rPr>
            </w:pPr>
            <w:r>
              <w:rPr>
                <w:rFonts w:ascii="仿宋_GB2312" w:hAnsi="仿宋_GB2312"/>
                <w:color w:val="000000"/>
              </w:rPr>
              <w:t>分析及</w:t>
            </w:r>
          </w:p>
          <w:p>
            <w:pPr>
              <w:spacing w:line="240" w:lineRule="exact"/>
              <w:jc w:val="center"/>
              <w:rPr>
                <w:rFonts w:ascii="仿宋_GB2312" w:hAnsi="仿宋_GB2312"/>
                <w:color w:val="000000"/>
              </w:rPr>
            </w:pPr>
            <w:r>
              <w:rPr>
                <w:rFonts w:ascii="仿宋_GB2312" w:hAnsi="仿宋_GB2312"/>
                <w:color w:val="00000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产出指标</w:t>
            </w:r>
          </w:p>
          <w:p>
            <w:pPr>
              <w:jc w:val="center"/>
              <w:rPr>
                <w:rFonts w:ascii="仿宋_GB2312" w:hAnsi="仿宋_GB2312"/>
                <w:color w:val="000000"/>
              </w:rPr>
            </w:pPr>
            <w:r>
              <w:rPr>
                <w:rFonts w:ascii="仿宋_GB2312" w:hAnsi="仿宋_GB2312"/>
                <w:color w:val="000000"/>
              </w:rPr>
              <w:t>(50分)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数量指标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质量指标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时效指标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成本指标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效益指标</w:t>
            </w:r>
          </w:p>
          <w:p>
            <w:pPr>
              <w:jc w:val="left"/>
              <w:rPr>
                <w:rFonts w:ascii="仿宋_GB2312" w:hAnsi="仿宋_GB2312"/>
                <w:color w:val="000000"/>
              </w:rPr>
            </w:pPr>
            <w:r>
              <w:rPr>
                <w:rFonts w:ascii="仿宋_GB2312" w:hAnsi="仿宋_GB2312"/>
                <w:color w:val="000000"/>
              </w:rPr>
              <w:t>（30分）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经济效</w:t>
            </w:r>
          </w:p>
          <w:p>
            <w:pPr>
              <w:jc w:val="center"/>
              <w:rPr>
                <w:rFonts w:ascii="仿宋_GB2312" w:hAnsi="仿宋_GB2312"/>
                <w:color w:val="000000"/>
              </w:rPr>
            </w:pPr>
            <w:r>
              <w:rPr>
                <w:rFonts w:ascii="仿宋_GB2312" w:hAnsi="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社会效</w:t>
            </w:r>
          </w:p>
          <w:p>
            <w:pPr>
              <w:jc w:val="center"/>
              <w:rPr>
                <w:rFonts w:ascii="仿宋_GB2312" w:hAnsi="仿宋_GB2312"/>
                <w:color w:val="000000"/>
              </w:rPr>
            </w:pPr>
            <w:r>
              <w:rPr>
                <w:rFonts w:ascii="仿宋_GB2312" w:hAnsi="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生态效</w:t>
            </w:r>
          </w:p>
          <w:p>
            <w:pPr>
              <w:jc w:val="center"/>
              <w:rPr>
                <w:rFonts w:ascii="仿宋_GB2312" w:hAnsi="仿宋_GB2312"/>
                <w:color w:val="000000"/>
              </w:rPr>
            </w:pPr>
            <w:r>
              <w:rPr>
                <w:rFonts w:ascii="仿宋_GB2312" w:hAnsi="仿宋_GB2312"/>
                <w:color w:val="000000"/>
              </w:rPr>
              <w:t>益指标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可持续影响指标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满意度</w:t>
            </w:r>
          </w:p>
          <w:p>
            <w:pPr>
              <w:jc w:val="center"/>
              <w:rPr>
                <w:rFonts w:ascii="仿宋_GB2312" w:hAnsi="仿宋_GB2312"/>
                <w:color w:val="000000"/>
              </w:rPr>
            </w:pPr>
            <w:r>
              <w:rPr>
                <w:rFonts w:ascii="仿宋_GB2312" w:hAnsi="仿宋_GB2312"/>
                <w:color w:val="000000"/>
              </w:rPr>
              <w:t>指标</w:t>
            </w:r>
          </w:p>
          <w:p>
            <w:pPr>
              <w:jc w:val="center"/>
              <w:rPr>
                <w:rFonts w:ascii="仿宋_GB2312" w:hAnsi="仿宋_GB2312"/>
                <w:color w:val="000000"/>
              </w:rPr>
            </w:pPr>
            <w:r>
              <w:rPr>
                <w:rFonts w:ascii="仿宋_GB2312" w:hAnsi="仿宋_GB2312"/>
                <w:color w:val="000000"/>
              </w:rPr>
              <w:t>（10分）</w:t>
            </w:r>
          </w:p>
        </w:tc>
        <w:tc>
          <w:tcPr>
            <w:tcW w:w="1081" w:type="dxa"/>
            <w:vMerge w:val="restart"/>
            <w:tcBorders>
              <w:top w:val="nil"/>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服务对象满意度指标</w:t>
            </w: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color w:val="000000"/>
              </w:rPr>
            </w:pPr>
          </w:p>
        </w:tc>
        <w:tc>
          <w:tcPr>
            <w:tcW w:w="8779"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08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color w:val="000000"/>
              </w:rPr>
            </w:pPr>
          </w:p>
        </w:tc>
        <w:tc>
          <w:tcPr>
            <w:tcW w:w="115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w:t>
            </w:r>
          </w:p>
        </w:tc>
        <w:tc>
          <w:tcPr>
            <w:tcW w:w="1210"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135"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2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73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总分</w:t>
            </w:r>
          </w:p>
        </w:tc>
        <w:tc>
          <w:tcPr>
            <w:tcW w:w="829" w:type="dxa"/>
            <w:tcBorders>
              <w:top w:val="single" w:color="auto" w:sz="4" w:space="0"/>
              <w:left w:val="nil"/>
              <w:bottom w:val="single" w:color="auto" w:sz="4" w:space="0"/>
              <w:right w:val="single" w:color="auto" w:sz="4" w:space="0"/>
            </w:tcBorders>
            <w:vAlign w:val="center"/>
          </w:tcPr>
          <w:p>
            <w:pPr>
              <w:jc w:val="center"/>
              <w:rPr>
                <w:rFonts w:ascii="仿宋_GB2312" w:hAnsi="仿宋_GB2312"/>
                <w:color w:val="000000"/>
              </w:rPr>
            </w:pPr>
            <w:r>
              <w:rPr>
                <w:rFonts w:ascii="仿宋_GB2312" w:hAnsi="仿宋_GB2312"/>
                <w:color w:val="000000"/>
              </w:rPr>
              <w:t>100</w:t>
            </w:r>
          </w:p>
        </w:tc>
        <w:tc>
          <w:tcPr>
            <w:tcW w:w="874"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c>
          <w:tcPr>
            <w:tcW w:w="1419" w:type="dxa"/>
            <w:tcBorders>
              <w:top w:val="single" w:color="auto" w:sz="4" w:space="0"/>
              <w:left w:val="nil"/>
              <w:bottom w:val="single" w:color="auto" w:sz="4" w:space="0"/>
              <w:right w:val="single" w:color="auto" w:sz="4" w:space="0"/>
            </w:tcBorders>
            <w:vAlign w:val="center"/>
          </w:tcPr>
          <w:p>
            <w:pPr>
              <w:jc w:val="left"/>
              <w:rPr>
                <w:rFonts w:ascii="仿宋_GB2312" w:hAnsi="仿宋_GB2312"/>
                <w:color w:val="000000"/>
              </w:rPr>
            </w:pPr>
            <w:r>
              <w:rPr>
                <w:rFonts w:ascii="仿宋_GB2312" w:hAnsi="仿宋_GB2312"/>
                <w:color w:val="000000"/>
              </w:rPr>
              <w:t>　</w:t>
            </w:r>
          </w:p>
        </w:tc>
      </w:tr>
    </w:tbl>
    <w:p>
      <w:pPr>
        <w:spacing w:beforeLines="50"/>
        <w:jc w:val="left"/>
        <w:rPr>
          <w:rFonts w:eastAsia="仿宋_GB2312"/>
          <w:sz w:val="24"/>
          <w:szCs w:val="24"/>
        </w:rPr>
      </w:pPr>
      <w:r>
        <w:rPr>
          <w:rFonts w:ascii="仿宋_GB2312" w:hAnsi="仿宋_GB2312"/>
          <w:sz w:val="24"/>
          <w:szCs w:val="24"/>
        </w:rPr>
        <w:t>说明：每个一级政府性基金预算支出填写一张政府性基金预算支出绩效自评表。</w:t>
      </w:r>
      <w:r>
        <w:rPr>
          <w:rFonts w:hint="eastAsia" w:ascii="宋体" w:hAnsi="宋体" w:cs="宋体"/>
          <w:sz w:val="24"/>
          <w:szCs w:val="24"/>
        </w:rPr>
        <w:t>单位负责人签字：</w:t>
      </w:r>
      <w:r>
        <w:rPr>
          <w:sz w:val="24"/>
          <w:szCs w:val="24"/>
        </w:rPr>
        <w:t xml:space="preserve">      </w:t>
      </w:r>
      <w:r>
        <w:rPr>
          <w:rFonts w:hint="eastAsia" w:ascii="宋体" w:hAnsi="宋体" w:cs="宋体"/>
          <w:sz w:val="24"/>
          <w:szCs w:val="24"/>
        </w:rPr>
        <w:t>填表人：</w:t>
      </w:r>
      <w:r>
        <w:rPr>
          <w:rFonts w:eastAsia="仿宋_GB2312"/>
          <w:sz w:val="24"/>
          <w:szCs w:val="24"/>
        </w:rPr>
        <w:t xml:space="preserve">     </w:t>
      </w:r>
      <w:r>
        <w:rPr>
          <w:rFonts w:hint="eastAsia" w:ascii="宋体" w:hAnsi="宋体" w:cs="宋体"/>
          <w:sz w:val="24"/>
          <w:szCs w:val="24"/>
        </w:rPr>
        <w:t>联系电话：</w:t>
      </w:r>
      <w:r>
        <w:rPr>
          <w:sz w:val="24"/>
          <w:szCs w:val="24"/>
        </w:rPr>
        <w:t xml:space="preserve">      </w:t>
      </w:r>
      <w:r>
        <w:rPr>
          <w:rFonts w:hint="eastAsia" w:ascii="宋体" w:hAnsi="宋体" w:cs="宋体"/>
          <w:sz w:val="24"/>
          <w:szCs w:val="24"/>
        </w:rPr>
        <w:t>填报日期：</w:t>
      </w:r>
      <w:r>
        <w:rPr>
          <w:rFonts w:eastAsia="仿宋_GB2312"/>
          <w:sz w:val="24"/>
          <w:szCs w:val="24"/>
        </w:rPr>
        <w:t xml:space="preserve"> </w:t>
      </w:r>
      <w:r>
        <w:rPr>
          <w:rFonts w:ascii="仿宋_GB2312" w:hAnsi="仿宋_GB2312"/>
          <w:sz w:val="24"/>
          <w:szCs w:val="24"/>
        </w:rPr>
        <w:t>年</w:t>
      </w:r>
      <w:r>
        <w:rPr>
          <w:sz w:val="24"/>
          <w:szCs w:val="24"/>
        </w:rPr>
        <w:t xml:space="preserve">   </w:t>
      </w:r>
      <w:r>
        <w:rPr>
          <w:rFonts w:ascii="仿宋_GB2312" w:hAnsi="仿宋_GB2312"/>
          <w:sz w:val="24"/>
          <w:szCs w:val="24"/>
        </w:rPr>
        <w:t>月</w:t>
      </w:r>
      <w:r>
        <w:rPr>
          <w:sz w:val="24"/>
          <w:szCs w:val="24"/>
        </w:rPr>
        <w:t xml:space="preserve">  </w:t>
      </w:r>
      <w:r>
        <w:rPr>
          <w:rFonts w:ascii="仿宋_GB2312" w:hAnsi="仿宋_GB2312"/>
          <w:sz w:val="24"/>
          <w:szCs w:val="24"/>
        </w:rPr>
        <w:t>日</w:t>
      </w:r>
    </w:p>
    <w:p>
      <w:pPr>
        <w:spacing w:line="440" w:lineRule="exact"/>
        <w:jc w:val="left"/>
        <w:rPr>
          <w:rFonts w:hint="eastAsia" w:ascii="黑体" w:hAnsi="黑体" w:eastAsia="黑体"/>
          <w:sz w:val="32"/>
          <w:szCs w:val="32"/>
        </w:rPr>
      </w:pPr>
    </w:p>
    <w:sectPr>
      <w:pgSz w:w="11906" w:h="16838"/>
      <w:pgMar w:top="1134"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7FCE"/>
    <w:rsid w:val="00007089"/>
    <w:rsid w:val="00010C08"/>
    <w:rsid w:val="00052FD5"/>
    <w:rsid w:val="001050C5"/>
    <w:rsid w:val="001150B4"/>
    <w:rsid w:val="00147741"/>
    <w:rsid w:val="00166373"/>
    <w:rsid w:val="00191886"/>
    <w:rsid w:val="001E0C4A"/>
    <w:rsid w:val="00247FCE"/>
    <w:rsid w:val="0037462E"/>
    <w:rsid w:val="0037535D"/>
    <w:rsid w:val="003A6A00"/>
    <w:rsid w:val="003B2D31"/>
    <w:rsid w:val="003C3774"/>
    <w:rsid w:val="003C560C"/>
    <w:rsid w:val="00413663"/>
    <w:rsid w:val="004F1CAF"/>
    <w:rsid w:val="00517AF5"/>
    <w:rsid w:val="00566D41"/>
    <w:rsid w:val="005F374F"/>
    <w:rsid w:val="0062335D"/>
    <w:rsid w:val="0064190C"/>
    <w:rsid w:val="00652997"/>
    <w:rsid w:val="006E22C3"/>
    <w:rsid w:val="006F272C"/>
    <w:rsid w:val="00791F63"/>
    <w:rsid w:val="007B490D"/>
    <w:rsid w:val="007C23AC"/>
    <w:rsid w:val="007F7783"/>
    <w:rsid w:val="00892D6A"/>
    <w:rsid w:val="008D7F12"/>
    <w:rsid w:val="009314D8"/>
    <w:rsid w:val="009A4CCE"/>
    <w:rsid w:val="009C1067"/>
    <w:rsid w:val="009E3347"/>
    <w:rsid w:val="009F19A4"/>
    <w:rsid w:val="00A666C0"/>
    <w:rsid w:val="00B52B23"/>
    <w:rsid w:val="00B66E3A"/>
    <w:rsid w:val="00B92B0B"/>
    <w:rsid w:val="00C11C95"/>
    <w:rsid w:val="00C7558E"/>
    <w:rsid w:val="00D07659"/>
    <w:rsid w:val="00D121D4"/>
    <w:rsid w:val="00D3173F"/>
    <w:rsid w:val="00D7467B"/>
    <w:rsid w:val="00DC028B"/>
    <w:rsid w:val="00DD2C88"/>
    <w:rsid w:val="00E14E85"/>
    <w:rsid w:val="00E24E98"/>
    <w:rsid w:val="00E940D4"/>
    <w:rsid w:val="00ED3D4A"/>
    <w:rsid w:val="00EF6AE0"/>
    <w:rsid w:val="00F62DA6"/>
    <w:rsid w:val="00F77842"/>
    <w:rsid w:val="00FF17FC"/>
    <w:rsid w:val="16FF2E05"/>
    <w:rsid w:val="27E338C5"/>
    <w:rsid w:val="7F4F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snapToGrid w:val="0"/>
      <w:jc w:val="left"/>
    </w:pPr>
    <w:rPr>
      <w:kern w:val="0"/>
      <w:sz w:val="18"/>
      <w:szCs w:val="18"/>
    </w:rPr>
  </w:style>
  <w:style w:type="paragraph" w:styleId="4">
    <w:name w:val="header"/>
    <w:basedOn w:val="1"/>
    <w:link w:val="7"/>
    <w:unhideWhenUsed/>
    <w:uiPriority w:val="99"/>
    <w:pPr>
      <w:pBdr>
        <w:bottom w:val="single" w:color="auto" w:sz="6" w:space="1"/>
      </w:pBdr>
      <w:snapToGrid w:val="0"/>
      <w:jc w:val="center"/>
    </w:pPr>
    <w:rPr>
      <w:kern w:val="0"/>
      <w:sz w:val="18"/>
      <w:szCs w:val="18"/>
    </w:rPr>
  </w:style>
  <w:style w:type="character" w:customStyle="1" w:styleId="7">
    <w:name w:val="页眉 Char"/>
    <w:basedOn w:val="6"/>
    <w:link w:val="4"/>
    <w:qFormat/>
    <w:uiPriority w:val="99"/>
    <w:rPr>
      <w:rFonts w:ascii="Times New Roman" w:hAnsi="Times New Roman" w:eastAsia="宋体" w:cs="Times New Roman"/>
      <w:kern w:val="0"/>
      <w:sz w:val="18"/>
      <w:szCs w:val="18"/>
    </w:rPr>
  </w:style>
  <w:style w:type="character" w:customStyle="1" w:styleId="8">
    <w:name w:val="页脚 Char"/>
    <w:basedOn w:val="6"/>
    <w:link w:val="3"/>
    <w:qFormat/>
    <w:uiPriority w:val="99"/>
    <w:rPr>
      <w:rFonts w:ascii="Times New Roman" w:hAnsi="Times New Roman" w:eastAsia="宋体" w:cs="Times New Roman"/>
      <w:kern w:val="0"/>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No Spacing"/>
    <w:qFormat/>
    <w:uiPriority w:val="1"/>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69E89-17D7-4234-9B81-5E5C101BED7B}">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1159</Words>
  <Characters>6612</Characters>
  <Lines>55</Lines>
  <Paragraphs>15</Paragraphs>
  <TotalTime>2</TotalTime>
  <ScaleCrop>false</ScaleCrop>
  <LinksUpToDate>false</LinksUpToDate>
  <CharactersWithSpaces>7756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2021-06-16T06:03:00Z</dcterms:created>
  <dc:creator>Administrator</dc:creator>
  <cp:lastModifiedBy>花姐姐</cp:lastModifiedBy>
  <dcterms:modified xsi:type="dcterms:W3CDTF">2021-09-11T06:17:15Z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96DE4A8E7609459E8BAADA71FEBEC415</vt:lpwstr>
  </property>
</Properties>
</file>